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D35" w:rsidRPr="00D3244E" w:rsidRDefault="00114D35" w:rsidP="002706D8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D3244E">
        <w:rPr>
          <w:rFonts w:ascii="Times New Roman" w:hAnsi="Times New Roman" w:cs="Times New Roman"/>
          <w:b/>
          <w:i/>
          <w:sz w:val="24"/>
          <w:szCs w:val="24"/>
        </w:rPr>
        <w:t>Приложение</w:t>
      </w:r>
      <w:r w:rsidR="00840E4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706D8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840E47">
        <w:rPr>
          <w:rFonts w:ascii="Times New Roman" w:hAnsi="Times New Roman" w:cs="Times New Roman"/>
          <w:b/>
          <w:i/>
          <w:sz w:val="24"/>
          <w:szCs w:val="24"/>
        </w:rPr>
        <w:t>.3</w:t>
      </w:r>
      <w:r w:rsidRPr="00D324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114D35" w:rsidRPr="00D3244E" w:rsidRDefault="00114D35" w:rsidP="002706D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3244E">
        <w:rPr>
          <w:rFonts w:ascii="Times New Roman" w:hAnsi="Times New Roman" w:cs="Times New Roman"/>
          <w:i/>
          <w:sz w:val="24"/>
          <w:szCs w:val="24"/>
        </w:rPr>
        <w:t xml:space="preserve">к </w:t>
      </w:r>
      <w:r w:rsidR="004613D0">
        <w:rPr>
          <w:rFonts w:ascii="Times New Roman" w:hAnsi="Times New Roman" w:cs="Times New Roman"/>
          <w:bCs/>
          <w:i/>
          <w:sz w:val="24"/>
          <w:szCs w:val="24"/>
        </w:rPr>
        <w:t>ОП</w:t>
      </w:r>
      <w:r w:rsidR="00F05D93" w:rsidRPr="00D3244E">
        <w:rPr>
          <w:rFonts w:ascii="Times New Roman" w:hAnsi="Times New Roman" w:cs="Times New Roman"/>
          <w:bCs/>
          <w:i/>
          <w:sz w:val="24"/>
          <w:szCs w:val="24"/>
        </w:rPr>
        <w:t>-</w:t>
      </w:r>
      <w:r w:rsidR="00BB031E" w:rsidRPr="00D3244E">
        <w:rPr>
          <w:rFonts w:ascii="Times New Roman" w:hAnsi="Times New Roman" w:cs="Times New Roman"/>
          <w:bCs/>
          <w:i/>
          <w:sz w:val="24"/>
          <w:szCs w:val="24"/>
        </w:rPr>
        <w:t>П</w:t>
      </w:r>
      <w:r w:rsidR="00BB031E" w:rsidRPr="00D3244E">
        <w:rPr>
          <w:rFonts w:ascii="Times New Roman" w:hAnsi="Times New Roman" w:cs="Times New Roman"/>
          <w:i/>
          <w:sz w:val="24"/>
          <w:szCs w:val="24"/>
        </w:rPr>
        <w:t xml:space="preserve"> по</w:t>
      </w:r>
      <w:r w:rsidRPr="00D3244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61122" w:rsidRPr="00D3244E">
        <w:rPr>
          <w:rFonts w:ascii="Times New Roman" w:hAnsi="Times New Roman" w:cs="Times New Roman"/>
          <w:i/>
          <w:sz w:val="24"/>
          <w:szCs w:val="24"/>
        </w:rPr>
        <w:t>специальности</w:t>
      </w:r>
    </w:p>
    <w:p w:rsidR="00040D0E" w:rsidRDefault="00040D0E" w:rsidP="002706D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40D0E">
        <w:rPr>
          <w:rFonts w:ascii="Times New Roman" w:hAnsi="Times New Roman" w:cs="Times New Roman"/>
          <w:i/>
          <w:sz w:val="24"/>
          <w:szCs w:val="24"/>
        </w:rPr>
        <w:t xml:space="preserve">22.02.11 Обработка металлов в </w:t>
      </w:r>
    </w:p>
    <w:p w:rsidR="00040D0E" w:rsidRPr="00D3244E" w:rsidRDefault="00040D0E" w:rsidP="002706D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040D0E">
        <w:rPr>
          <w:rFonts w:ascii="Times New Roman" w:hAnsi="Times New Roman" w:cs="Times New Roman"/>
          <w:i/>
          <w:sz w:val="24"/>
          <w:szCs w:val="24"/>
        </w:rPr>
        <w:t>металлургическом производстве</w:t>
      </w:r>
    </w:p>
    <w:p w:rsidR="00040D0E" w:rsidRPr="00D3244E" w:rsidRDefault="00040D0E" w:rsidP="00040D0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14D35" w:rsidRPr="00D3244E" w:rsidRDefault="00040D0E" w:rsidP="00D3244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40D0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14D35" w:rsidRPr="00D3244E" w:rsidRDefault="00114D35" w:rsidP="00D3244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44341" w:rsidRPr="00D3244E" w:rsidRDefault="00B44341" w:rsidP="00D3244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D3244E">
        <w:rPr>
          <w:rFonts w:ascii="Times New Roman" w:hAnsi="Times New Roman" w:cs="Times New Roman"/>
          <w:b/>
          <w:iCs/>
          <w:sz w:val="24"/>
          <w:szCs w:val="24"/>
        </w:rPr>
        <w:t xml:space="preserve">ПРОГРАММА </w:t>
      </w: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D3244E">
        <w:rPr>
          <w:rFonts w:ascii="Times New Roman" w:hAnsi="Times New Roman" w:cs="Times New Roman"/>
          <w:b/>
          <w:iCs/>
          <w:sz w:val="24"/>
          <w:szCs w:val="24"/>
        </w:rPr>
        <w:t xml:space="preserve">ОБЩЕОБРАЗОВАТЕЛЬНОЙ </w:t>
      </w:r>
      <w:r w:rsidRPr="00D3244E">
        <w:rPr>
          <w:rFonts w:ascii="Times New Roman" w:eastAsia="Times New Roman" w:hAnsi="Times New Roman" w:cs="Times New Roman"/>
          <w:b/>
          <w:sz w:val="24"/>
          <w:szCs w:val="24"/>
        </w:rPr>
        <w:t>ДИСЦИПЛИНЫ</w:t>
      </w: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3D0">
        <w:rPr>
          <w:rFonts w:ascii="Times New Roman" w:hAnsi="Times New Roman" w:cs="Times New Roman"/>
          <w:b/>
          <w:iCs/>
          <w:sz w:val="24"/>
          <w:szCs w:val="24"/>
        </w:rPr>
        <w:t>ООД.0</w:t>
      </w:r>
      <w:r w:rsidR="005E11D7" w:rsidRPr="004613D0">
        <w:rPr>
          <w:rFonts w:ascii="Times New Roman" w:hAnsi="Times New Roman" w:cs="Times New Roman"/>
          <w:b/>
          <w:iCs/>
          <w:sz w:val="24"/>
          <w:szCs w:val="24"/>
        </w:rPr>
        <w:t>3</w:t>
      </w:r>
      <w:r w:rsidRPr="00D3244E">
        <w:rPr>
          <w:rFonts w:ascii="Times New Roman" w:hAnsi="Times New Roman" w:cs="Times New Roman"/>
          <w:b/>
          <w:iCs/>
          <w:sz w:val="24"/>
          <w:szCs w:val="24"/>
        </w:rPr>
        <w:t xml:space="preserve"> Математика </w:t>
      </w:r>
      <w:r w:rsidR="00C53843" w:rsidRPr="00D3244E">
        <w:rPr>
          <w:rFonts w:ascii="Times New Roman" w:hAnsi="Times New Roman" w:cs="Times New Roman"/>
          <w:b/>
          <w:bCs/>
          <w:sz w:val="24"/>
          <w:szCs w:val="24"/>
        </w:rPr>
        <w:t>(углубленный уровень)</w:t>
      </w:r>
    </w:p>
    <w:p w:rsidR="00A321B9" w:rsidRPr="00D3244E" w:rsidRDefault="00A321B9" w:rsidP="00D3244E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44E">
        <w:rPr>
          <w:rFonts w:ascii="Times New Roman" w:hAnsi="Times New Roman" w:cs="Times New Roman"/>
          <w:bCs/>
          <w:iCs/>
          <w:sz w:val="24"/>
          <w:szCs w:val="24"/>
        </w:rPr>
        <w:t xml:space="preserve">профиль обучения: </w:t>
      </w:r>
      <w:r w:rsidR="001346C7" w:rsidRPr="00D3244E">
        <w:rPr>
          <w:rFonts w:ascii="Times New Roman" w:hAnsi="Times New Roman" w:cs="Times New Roman"/>
          <w:bCs/>
          <w:iCs/>
          <w:sz w:val="24"/>
          <w:szCs w:val="24"/>
        </w:rPr>
        <w:t>технологический</w:t>
      </w: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341" w:rsidRPr="00D3244E" w:rsidRDefault="00B44341" w:rsidP="00D32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341" w:rsidRPr="00D3244E" w:rsidRDefault="00B44341" w:rsidP="00D32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35" w:rsidRDefault="00114D35" w:rsidP="00D3244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613D0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613D0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613D0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613D0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613D0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613D0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613D0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613D0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613D0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613D0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613D0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613D0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613D0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613D0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613D0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613D0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613D0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613D0" w:rsidRPr="00D3244E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2718D" w:rsidRPr="00D3244E" w:rsidRDefault="00E2718D" w:rsidP="00D324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bookmarkStart w:id="1" w:name="_Hlk96002302"/>
      <w:r w:rsidRPr="00D3244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СОДЕРЖАНИЕ</w:t>
      </w: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tbl>
      <w:tblPr>
        <w:tblW w:w="7910" w:type="dxa"/>
        <w:tblLook w:val="04A0" w:firstRow="1" w:lastRow="0" w:firstColumn="1" w:lastColumn="0" w:noHBand="0" w:noVBand="1"/>
      </w:tblPr>
      <w:tblGrid>
        <w:gridCol w:w="688"/>
        <w:gridCol w:w="6304"/>
        <w:gridCol w:w="918"/>
      </w:tblGrid>
      <w:tr w:rsidR="00114D35" w:rsidRPr="00D3244E" w:rsidTr="00114D35">
        <w:tc>
          <w:tcPr>
            <w:tcW w:w="688" w:type="dxa"/>
            <w:shd w:val="clear" w:color="auto" w:fill="auto"/>
            <w:hideMark/>
          </w:tcPr>
          <w:bookmarkEnd w:id="1"/>
          <w:p w:rsidR="00114D35" w:rsidRPr="00D3244E" w:rsidRDefault="00114D35" w:rsidP="00D324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04" w:type="dxa"/>
            <w:shd w:val="clear" w:color="auto" w:fill="auto"/>
          </w:tcPr>
          <w:p w:rsidR="00114D35" w:rsidRPr="00D3244E" w:rsidRDefault="00114D35" w:rsidP="00D324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ПРОГРАММЫ </w:t>
            </w: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shd w:val="clear" w:color="auto" w:fill="auto"/>
            <w:hideMark/>
          </w:tcPr>
          <w:p w:rsidR="00114D35" w:rsidRPr="00D3244E" w:rsidRDefault="00114D35" w:rsidP="00D3244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114D35" w:rsidRPr="00D3244E" w:rsidTr="00114D35">
        <w:tc>
          <w:tcPr>
            <w:tcW w:w="688" w:type="dxa"/>
            <w:shd w:val="clear" w:color="auto" w:fill="auto"/>
            <w:hideMark/>
          </w:tcPr>
          <w:p w:rsidR="00114D35" w:rsidRPr="00D3244E" w:rsidRDefault="00114D35" w:rsidP="00D324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04" w:type="dxa"/>
            <w:shd w:val="clear" w:color="auto" w:fill="auto"/>
            <w:hideMark/>
          </w:tcPr>
          <w:p w:rsidR="00114D35" w:rsidRPr="00D3244E" w:rsidRDefault="00114D35" w:rsidP="00D324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СТРУКТУРА И СОДЕРЖАНИЕ </w:t>
            </w: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shd w:val="clear" w:color="auto" w:fill="auto"/>
            <w:hideMark/>
          </w:tcPr>
          <w:p w:rsidR="00114D35" w:rsidRPr="00D3244E" w:rsidRDefault="003D6FE8" w:rsidP="00D3244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114D35" w:rsidRPr="00D3244E" w:rsidTr="00114D35">
        <w:tc>
          <w:tcPr>
            <w:tcW w:w="688" w:type="dxa"/>
            <w:shd w:val="clear" w:color="auto" w:fill="auto"/>
            <w:hideMark/>
          </w:tcPr>
          <w:p w:rsidR="00114D35" w:rsidRPr="00D3244E" w:rsidRDefault="00114D35" w:rsidP="00D324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04" w:type="dxa"/>
            <w:shd w:val="clear" w:color="auto" w:fill="auto"/>
            <w:hideMark/>
          </w:tcPr>
          <w:p w:rsidR="00114D35" w:rsidRPr="00D3244E" w:rsidRDefault="00114D35" w:rsidP="00D324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УСЛОВИЯ РЕАЛИЗАЦИИ </w:t>
            </w: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shd w:val="clear" w:color="auto" w:fill="auto"/>
            <w:hideMark/>
          </w:tcPr>
          <w:p w:rsidR="00114D35" w:rsidRPr="00D3244E" w:rsidRDefault="0081623E" w:rsidP="00D3244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14D35" w:rsidRPr="00D3244E" w:rsidTr="00114D35">
        <w:tc>
          <w:tcPr>
            <w:tcW w:w="688" w:type="dxa"/>
            <w:shd w:val="clear" w:color="auto" w:fill="auto"/>
            <w:hideMark/>
          </w:tcPr>
          <w:p w:rsidR="00114D35" w:rsidRPr="00D3244E" w:rsidRDefault="00114D35" w:rsidP="00D324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304" w:type="dxa"/>
            <w:shd w:val="clear" w:color="auto" w:fill="auto"/>
          </w:tcPr>
          <w:p w:rsidR="00114D35" w:rsidRPr="00D3244E" w:rsidRDefault="00114D35" w:rsidP="00D324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 И ОЦЕНКА РЕЗУЛЬТАТОВ ОСВОЕНИЯ </w:t>
            </w: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ДИСЦИПЛИНЫ</w:t>
            </w:r>
          </w:p>
          <w:p w:rsidR="00114D35" w:rsidRPr="00D3244E" w:rsidRDefault="00114D35" w:rsidP="00D324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shd w:val="clear" w:color="auto" w:fill="auto"/>
            <w:hideMark/>
          </w:tcPr>
          <w:p w:rsidR="00114D35" w:rsidRPr="00D3244E" w:rsidRDefault="0081623E" w:rsidP="00D3244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</w:tr>
    </w:tbl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14D35" w:rsidRPr="00D3244E" w:rsidRDefault="00114D35" w:rsidP="00D3244E">
      <w:pPr>
        <w:pStyle w:val="a4"/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4D35" w:rsidRPr="00D3244E" w:rsidRDefault="00114D35" w:rsidP="00D3244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14D35" w:rsidRPr="00D3244E" w:rsidRDefault="00114D35" w:rsidP="00D3244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14D35" w:rsidRPr="00D3244E" w:rsidRDefault="00114D35" w:rsidP="00D3244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14D35" w:rsidRPr="00D3244E" w:rsidRDefault="00114D35" w:rsidP="00D3244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14D35" w:rsidRPr="00D3244E" w:rsidRDefault="00114D35" w:rsidP="00D3244E">
      <w:pPr>
        <w:pStyle w:val="a4"/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4D35" w:rsidRPr="00D3244E" w:rsidRDefault="00114D35" w:rsidP="00D3244E">
      <w:pPr>
        <w:pStyle w:val="a4"/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4D35" w:rsidRPr="00D3244E" w:rsidRDefault="00114D35" w:rsidP="00D3244E">
      <w:pPr>
        <w:pStyle w:val="a4"/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4D35" w:rsidRPr="00D3244E" w:rsidRDefault="00114D35" w:rsidP="00D3244E">
      <w:pPr>
        <w:pStyle w:val="a4"/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4D35" w:rsidRPr="00D3244E" w:rsidRDefault="00114D35" w:rsidP="00D3244E">
      <w:pPr>
        <w:pStyle w:val="a4"/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24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textWrapping" w:clear="all"/>
      </w: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3244E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114D35" w:rsidRPr="00D3244E" w:rsidRDefault="00114D35" w:rsidP="00D324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24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ПРОГРАММЫ </w:t>
      </w:r>
      <w:r w:rsidRPr="00D3244E">
        <w:rPr>
          <w:rFonts w:ascii="Times New Roman" w:eastAsia="Times New Roman" w:hAnsi="Times New Roman" w:cs="Times New Roman"/>
          <w:b/>
          <w:sz w:val="24"/>
          <w:szCs w:val="24"/>
        </w:rPr>
        <w:t>ДИСЦИПЛИНЫ</w:t>
      </w:r>
    </w:p>
    <w:p w:rsidR="00A321B9" w:rsidRPr="00D3244E" w:rsidRDefault="00A321B9" w:rsidP="00D32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3D0">
        <w:rPr>
          <w:rFonts w:ascii="Times New Roman" w:hAnsi="Times New Roman" w:cs="Times New Roman"/>
          <w:b/>
          <w:iCs/>
          <w:sz w:val="24"/>
          <w:szCs w:val="24"/>
        </w:rPr>
        <w:t>ООД.0</w:t>
      </w:r>
      <w:r w:rsidR="005E11D7" w:rsidRPr="004613D0">
        <w:rPr>
          <w:rFonts w:ascii="Times New Roman" w:hAnsi="Times New Roman" w:cs="Times New Roman"/>
          <w:b/>
          <w:iCs/>
          <w:sz w:val="24"/>
          <w:szCs w:val="24"/>
        </w:rPr>
        <w:t>3</w:t>
      </w:r>
      <w:r w:rsidRPr="00D3244E">
        <w:rPr>
          <w:rFonts w:ascii="Times New Roman" w:hAnsi="Times New Roman" w:cs="Times New Roman"/>
          <w:b/>
          <w:iCs/>
          <w:sz w:val="24"/>
          <w:szCs w:val="24"/>
        </w:rPr>
        <w:t xml:space="preserve"> Математика</w:t>
      </w:r>
      <w:r w:rsidR="00B82C19" w:rsidRPr="00D3244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C53843" w:rsidRPr="00D3244E">
        <w:rPr>
          <w:rFonts w:ascii="Times New Roman" w:hAnsi="Times New Roman" w:cs="Times New Roman"/>
          <w:b/>
          <w:bCs/>
          <w:sz w:val="24"/>
          <w:szCs w:val="24"/>
        </w:rPr>
        <w:t>(углубленный уровень)</w:t>
      </w:r>
    </w:p>
    <w:p w:rsidR="00C53843" w:rsidRPr="00D3244E" w:rsidRDefault="00C53843" w:rsidP="00D32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17D7" w:rsidRPr="00D3244E" w:rsidRDefault="00A517D7" w:rsidP="00D324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244E">
        <w:rPr>
          <w:rFonts w:ascii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7C11A6" w:rsidRPr="00D3244E" w:rsidRDefault="00833FFB" w:rsidP="00D3244E">
      <w:pPr>
        <w:pStyle w:val="22"/>
        <w:shd w:val="clear" w:color="auto" w:fill="auto"/>
        <w:tabs>
          <w:tab w:val="left" w:pos="1926"/>
        </w:tabs>
        <w:spacing w:line="240" w:lineRule="auto"/>
        <w:ind w:right="-1" w:firstLine="709"/>
        <w:jc w:val="both"/>
        <w:rPr>
          <w:rFonts w:cs="Times New Roman"/>
          <w:sz w:val="24"/>
          <w:szCs w:val="24"/>
        </w:rPr>
      </w:pPr>
      <w:r w:rsidRPr="00D3244E">
        <w:rPr>
          <w:rFonts w:cs="Times New Roman"/>
          <w:sz w:val="24"/>
          <w:szCs w:val="24"/>
        </w:rPr>
        <w:t>Д</w:t>
      </w:r>
      <w:r w:rsidR="00A517D7" w:rsidRPr="00D3244E">
        <w:rPr>
          <w:rFonts w:cs="Times New Roman"/>
          <w:sz w:val="24"/>
          <w:szCs w:val="24"/>
        </w:rPr>
        <w:t xml:space="preserve">исциплина </w:t>
      </w:r>
      <w:r w:rsidR="00A517D7" w:rsidRPr="00D3244E">
        <w:rPr>
          <w:rFonts w:cs="Times New Roman"/>
          <w:color w:val="0D0D0D"/>
          <w:sz w:val="24"/>
          <w:szCs w:val="24"/>
        </w:rPr>
        <w:t>ООД</w:t>
      </w:r>
      <w:r w:rsidR="00A517D7" w:rsidRPr="004613D0">
        <w:rPr>
          <w:rFonts w:cs="Times New Roman"/>
          <w:color w:val="0D0D0D"/>
          <w:sz w:val="24"/>
          <w:szCs w:val="24"/>
        </w:rPr>
        <w:t>.</w:t>
      </w:r>
      <w:r w:rsidR="00A517D7" w:rsidRPr="004613D0">
        <w:rPr>
          <w:rFonts w:cs="Times New Roman"/>
          <w:sz w:val="24"/>
          <w:szCs w:val="24"/>
        </w:rPr>
        <w:t>0</w:t>
      </w:r>
      <w:r w:rsidR="008C5063" w:rsidRPr="004613D0">
        <w:rPr>
          <w:rFonts w:cs="Times New Roman"/>
          <w:sz w:val="24"/>
          <w:szCs w:val="24"/>
        </w:rPr>
        <w:t>3</w:t>
      </w:r>
      <w:r w:rsidR="00A517D7" w:rsidRPr="00D3244E">
        <w:rPr>
          <w:rFonts w:cs="Times New Roman"/>
          <w:sz w:val="24"/>
          <w:szCs w:val="24"/>
        </w:rPr>
        <w:t xml:space="preserve"> Математика является обязательной частью общеобразовательного цикла ОПОП-П в соответствии с ФГОС СПО по </w:t>
      </w:r>
      <w:r w:rsidR="00A517D7" w:rsidRPr="00D3244E">
        <w:rPr>
          <w:rFonts w:cs="Times New Roman"/>
          <w:color w:val="000000"/>
          <w:sz w:val="24"/>
          <w:szCs w:val="24"/>
        </w:rPr>
        <w:t>специальности</w:t>
      </w:r>
      <w:r w:rsidR="00A517D7" w:rsidRPr="00D3244E">
        <w:rPr>
          <w:rFonts w:cs="Times New Roman"/>
          <w:sz w:val="24"/>
          <w:szCs w:val="24"/>
        </w:rPr>
        <w:t xml:space="preserve"> </w:t>
      </w:r>
      <w:r w:rsidR="004613D0">
        <w:rPr>
          <w:rFonts w:cs="Times New Roman"/>
          <w:sz w:val="24"/>
          <w:szCs w:val="24"/>
        </w:rPr>
        <w:t>22.02.11</w:t>
      </w:r>
      <w:r w:rsidR="007C11A6" w:rsidRPr="00D3244E">
        <w:rPr>
          <w:rFonts w:cs="Times New Roman"/>
          <w:sz w:val="24"/>
          <w:szCs w:val="24"/>
        </w:rPr>
        <w:t xml:space="preserve"> </w:t>
      </w:r>
      <w:r w:rsidR="004613D0">
        <w:rPr>
          <w:rFonts w:cs="Times New Roman"/>
          <w:sz w:val="24"/>
          <w:szCs w:val="24"/>
        </w:rPr>
        <w:t>Обработка металлов в металлургическом производстве.</w:t>
      </w:r>
    </w:p>
    <w:p w:rsidR="00A517D7" w:rsidRPr="00D3244E" w:rsidRDefault="00A517D7" w:rsidP="00D3244E">
      <w:pPr>
        <w:pStyle w:val="22"/>
        <w:shd w:val="clear" w:color="auto" w:fill="auto"/>
        <w:tabs>
          <w:tab w:val="left" w:pos="1926"/>
        </w:tabs>
        <w:spacing w:line="240" w:lineRule="auto"/>
        <w:ind w:right="-1" w:firstLine="709"/>
        <w:jc w:val="both"/>
        <w:rPr>
          <w:rFonts w:cs="Times New Roman"/>
          <w:bCs/>
          <w:sz w:val="24"/>
          <w:szCs w:val="24"/>
        </w:rPr>
      </w:pPr>
      <w:r w:rsidRPr="00D3244E">
        <w:rPr>
          <w:rFonts w:cs="Times New Roman"/>
          <w:sz w:val="24"/>
          <w:szCs w:val="24"/>
        </w:rPr>
        <w:t xml:space="preserve">Особое значение дисциплина имеет при формировании и развитии ОК 01, ОК 02, ОК 03, ОК 04, ОК 05, ОК 06, ОК 07.  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244E">
        <w:rPr>
          <w:rFonts w:ascii="Times New Roman" w:hAnsi="Times New Roman" w:cs="Times New Roman"/>
          <w:b/>
          <w:bCs/>
          <w:sz w:val="24"/>
          <w:szCs w:val="24"/>
        </w:rPr>
        <w:t>1.2 Цель и планируемые результаты освоения дисциплины: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Планируемые результаты освоения программы по математике включают личностные, метапредметные результаты.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244E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A517D7" w:rsidRPr="00D3244E" w:rsidRDefault="00F52364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 xml:space="preserve">1. </w:t>
      </w:r>
      <w:r w:rsidR="00A517D7" w:rsidRPr="00D3244E">
        <w:rPr>
          <w:rFonts w:ascii="Times New Roman" w:hAnsi="Times New Roman" w:cs="Times New Roman"/>
          <w:sz w:val="24"/>
          <w:szCs w:val="24"/>
        </w:rPr>
        <w:t xml:space="preserve">гражданского воспитания: 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A517D7" w:rsidRPr="00D3244E" w:rsidRDefault="00F52364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 xml:space="preserve">2. </w:t>
      </w:r>
      <w:r w:rsidR="00A517D7" w:rsidRPr="00D3244E">
        <w:rPr>
          <w:rFonts w:ascii="Times New Roman" w:hAnsi="Times New Roman" w:cs="Times New Roman"/>
          <w:sz w:val="24"/>
          <w:szCs w:val="24"/>
        </w:rPr>
        <w:t xml:space="preserve">патриотического воспитания: 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A517D7" w:rsidRPr="00D3244E" w:rsidRDefault="00F52364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 xml:space="preserve">3. </w:t>
      </w:r>
      <w:r w:rsidR="00A517D7" w:rsidRPr="00D3244E">
        <w:rPr>
          <w:rFonts w:ascii="Times New Roman" w:hAnsi="Times New Roman" w:cs="Times New Roman"/>
          <w:sz w:val="24"/>
          <w:szCs w:val="24"/>
        </w:rPr>
        <w:t xml:space="preserve">духовно-нравственного воспитания: 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ученого, осознание личного вклада в построение устойчивого будущего;</w:t>
      </w:r>
    </w:p>
    <w:p w:rsidR="00A517D7" w:rsidRPr="00D3244E" w:rsidRDefault="00F52364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 xml:space="preserve">4. </w:t>
      </w:r>
      <w:r w:rsidR="00A517D7" w:rsidRPr="00D3244E">
        <w:rPr>
          <w:rFonts w:ascii="Times New Roman" w:hAnsi="Times New Roman" w:cs="Times New Roman"/>
          <w:sz w:val="24"/>
          <w:szCs w:val="24"/>
        </w:rPr>
        <w:t xml:space="preserve">эстетического воспитания: 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A517D7" w:rsidRPr="00D3244E" w:rsidRDefault="00F52364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 xml:space="preserve">5. </w:t>
      </w:r>
      <w:r w:rsidR="00A517D7" w:rsidRPr="00D3244E">
        <w:rPr>
          <w:rFonts w:ascii="Times New Roman" w:hAnsi="Times New Roman" w:cs="Times New Roman"/>
          <w:sz w:val="24"/>
          <w:szCs w:val="24"/>
        </w:rPr>
        <w:t xml:space="preserve">физического воспитания: 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A517D7" w:rsidRPr="00D3244E" w:rsidRDefault="00F52364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 xml:space="preserve">6. </w:t>
      </w:r>
      <w:r w:rsidR="00A517D7" w:rsidRPr="00D3244E">
        <w:rPr>
          <w:rFonts w:ascii="Times New Roman" w:hAnsi="Times New Roman" w:cs="Times New Roman"/>
          <w:sz w:val="24"/>
          <w:szCs w:val="24"/>
        </w:rPr>
        <w:t xml:space="preserve">трудового воспитания: 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ее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A517D7" w:rsidRPr="00D3244E" w:rsidRDefault="00F52364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 xml:space="preserve">7. </w:t>
      </w:r>
      <w:r w:rsidR="00A517D7" w:rsidRPr="00D3244E">
        <w:rPr>
          <w:rFonts w:ascii="Times New Roman" w:hAnsi="Times New Roman" w:cs="Times New Roman"/>
          <w:sz w:val="24"/>
          <w:szCs w:val="24"/>
        </w:rPr>
        <w:t xml:space="preserve">экологического воспитания: 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A517D7" w:rsidRPr="00D3244E" w:rsidRDefault="00F52364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 xml:space="preserve">8. </w:t>
      </w:r>
      <w:r w:rsidR="00A517D7" w:rsidRPr="00D3244E">
        <w:rPr>
          <w:rFonts w:ascii="Times New Roman" w:hAnsi="Times New Roman" w:cs="Times New Roman"/>
          <w:sz w:val="24"/>
          <w:szCs w:val="24"/>
        </w:rPr>
        <w:t xml:space="preserve">ценности научного познания: 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lastRenderedPageBreak/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ее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244E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У обучающихся будут сформированы следующие базовые логические действия как часть познавательных универсальных учебных действий: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критериев).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 xml:space="preserve">У обучающихся будут сформированы следующие </w:t>
      </w:r>
      <w:r w:rsidRPr="00D3244E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 как часть познавательных универсальных учебных действий</w:t>
      </w:r>
      <w:r w:rsidRPr="00D3244E">
        <w:rPr>
          <w:rFonts w:ascii="Times New Roman" w:hAnsi="Times New Roman" w:cs="Times New Roman"/>
          <w:sz w:val="24"/>
          <w:szCs w:val="24"/>
        </w:rPr>
        <w:t>: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самостоятельно формулировать обобщения и выводы по результатам проведенного наблюдения, исследования, оценивать достоверность полученных результатов, выводов и обобщений;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У обучающихся будут сформированы умения работать с информацией как часть</w:t>
      </w:r>
      <w:r w:rsidRPr="00D324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244E">
        <w:rPr>
          <w:rFonts w:ascii="Times New Roman" w:hAnsi="Times New Roman" w:cs="Times New Roman"/>
          <w:sz w:val="24"/>
          <w:szCs w:val="24"/>
        </w:rPr>
        <w:t>познавательных универсальных учебных действий: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выявлять дефициты информации, данных, необходимых для ответа на вопрос и для решения задачи;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структурировать информацию, представлять ее в различных формах, иллюстрировать графически;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оценивать надежность информации по самостоятельно сформулированным критериям.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 xml:space="preserve">У обучающихся будут сформированы умения общения как часть </w:t>
      </w:r>
      <w:r w:rsidRPr="00D3244E">
        <w:rPr>
          <w:rFonts w:ascii="Times New Roman" w:hAnsi="Times New Roman" w:cs="Times New Roman"/>
          <w:b/>
          <w:sz w:val="24"/>
          <w:szCs w:val="24"/>
        </w:rPr>
        <w:t>коммуникативных универсальных учебных действий: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учетом задач презентации и особенностей аудитории.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 xml:space="preserve">У обучающихся будут сформированы умения самоорганизации как часть </w:t>
      </w:r>
      <w:r w:rsidRPr="00D3244E">
        <w:rPr>
          <w:rFonts w:ascii="Times New Roman" w:hAnsi="Times New Roman" w:cs="Times New Roman"/>
          <w:b/>
          <w:sz w:val="24"/>
          <w:szCs w:val="24"/>
        </w:rPr>
        <w:t>регулятивных универсальных учебных действий: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составлять план, алгоритм решения задачи, выбирать способ решения с учетом имеющихся ресурсов и собственных возможностей, аргументировать и корректировать варианты решений с учетом новой информации.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У обучающихся будут сформированы умения самоконтроля как часть регулятивных универсальных учебных действий: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приобретенному опыту.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У обучающихся будут сформированы умения совместной деятельности: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участвовать в групповых формах работы (обсуждения, обмен мнений, "мозговые штурмы"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517D7" w:rsidRPr="00D3244E" w:rsidRDefault="00A517D7" w:rsidP="00D324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 xml:space="preserve">    </w:t>
      </w:r>
      <w:r w:rsidRPr="00D3244E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результаты: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применять дроби и проценты для решения прикладных задач из различных отраслей знаний и реальной жизни;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применять приближенные вычисления, правила округления, прикидку и оценку результата вычислений;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понятием: арифметический корень натуральной степени;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понятием: степень с рациональным показателем;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логарифм числа, десятичные и натуральные логарифмы;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синус, косинус, тангенс, котангенс числового аргумента;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lastRenderedPageBreak/>
        <w:t>оперировать понятиями: арксинус, арккосинус и арктангенс числового аргумента.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система линейных уравнений, матрица, определитель матрицы 2 x 2 и его геометрический смысл, использовать свойства определителя 2 x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 использовать свойства действий с корнями для преобразования выражений; выполнять преобразования числовых выражений, содержащих степени с рациональным показателем;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использовать свойства логарифмов для преобразования логарифмических выражений;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применять основные тригонометрические формулы для преобразования тригонометрических выражений;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четные и нечетные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n-ой степени как функции обратной степени с натуральным показателем;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 xml:space="preserve">использовать прогрессии для решения реальных задач прикладного характера; свободно оперировать понятиями: последовательность, способы задания </w:t>
      </w:r>
      <w:r w:rsidRPr="00D3244E">
        <w:rPr>
          <w:rFonts w:ascii="Times New Roman" w:hAnsi="Times New Roman" w:cs="Times New Roman"/>
          <w:sz w:val="24"/>
          <w:szCs w:val="24"/>
        </w:rPr>
        <w:lastRenderedPageBreak/>
        <w:t>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первая и вторая производные функции, касательная к графику функции;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использовать геометрический и физический смысл производной для решения задач.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множество, операции над множествами; 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определение, теорема, уравнение - следствие, свойство математического объекта, доказательство, равносильные уравнения и неравенства.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осуществлять отбор корней при решении тригонометрического уравнения;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применять графические методы для решения уравнений и неравенств, а также задач с параметрами;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строить геометрические образы уравнений и неравенств на координатной плоскости;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графики тригонометрических функций;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применять функции для моделирования и исследования реальных процессов.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использовать производную для исследования функции на монотонность и экстремумы;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находить наибольшее и наименьшее значения функции непрерывной на отрезке;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lastRenderedPageBreak/>
        <w:t>свободно оперировать понятиями: первообразная, определенный интеграл, находить первообразные элементарных функций и вычислять интеграл по формуле Ньютона-Лейбница;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находить площади плоских фигур и объемы тел с помощью интеграла;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иметь представление о математическом моделировании на примере составления дифференциальных уравнений;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основными понятиями стереометрии при решении задач и проведении математических рассуждений;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применять аксиомы стереометрии и следствия из них при решении геометрических задач;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классифицировать взаимное расположение прямых в пространстве, плоскостей в пространстве, прямых и плоскостей в пространстве;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понятиями, связанными с углами в пространстве: между прямыми в пространстве, между прямой и плоскостью;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понятиями, связанными с многогранниками; свободно распознавать основные виды многогранников (призма, пирамида, прямоугольный параллелепипед, куб);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классифицировать многогранники, выбирая основания для классификации; свободно оперировать понятиями, связанными с сечением многогранников плоскостью;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выполнять параллельное, центральное и ортогональное проектирование фигур на плоскость, выполнять изображения фигур на плоскости;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строить сечения многогранников различными методами, выполнять (выносные) плоские чертежи из рисунков простых объемных фигур: вид сверху, сбоку, снизу;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вычислять площади поверхностей многогранников (призма, пирамида), геометрических тел с применением формул;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симметрия в пространстве, центр, ось и плоскость симметрии, центр, ось и плоскость симметрии фигуры;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понятиями, соответствующими векторам и координатам в пространстве;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выполнять действия над векторами;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решать задачи на доказательство математических отношений и нахождение геометрических величин, применяя известные методы при решении математических задач повышенного и высокого уровня сложности;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применять простейшие программные средства и электронно-коммуникационные системы при решении стереометрических задач;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применять полученные знания на практике: сравнивать и анализировать реальные ситуации,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граф, плоский граф, связный граф, путь в графе, цепь, цикл, дерево, степень вершины, дерево случайного эксперимента;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lastRenderedPageBreak/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A517D7" w:rsidRPr="00D3244E" w:rsidRDefault="00A517D7" w:rsidP="00D3244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:rsidR="00A517D7" w:rsidRPr="00D3244E" w:rsidRDefault="00A517D7" w:rsidP="00D324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17D7" w:rsidRPr="00D3244E" w:rsidRDefault="00A517D7" w:rsidP="00D324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  <w:r w:rsidRPr="00D3244E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848"/>
        <w:gridCol w:w="2976"/>
        <w:gridCol w:w="1078"/>
        <w:gridCol w:w="2878"/>
      </w:tblGrid>
      <w:tr w:rsidR="00A517D7" w:rsidRPr="00D3244E" w:rsidTr="00B44341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умений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A517D7" w:rsidRPr="00D3244E" w:rsidTr="00B44341"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D7" w:rsidRPr="00D3244E" w:rsidRDefault="00A517D7" w:rsidP="00D3244E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ОК 01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Уо 01.01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распознавать задачу и/или проблему 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в профессиональном и/или социальном контексте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Зо 01.01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A517D7" w:rsidRPr="00D3244E" w:rsidTr="00B443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D7" w:rsidRPr="00D3244E" w:rsidRDefault="00A517D7" w:rsidP="00D324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Уо 01.02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Зо 01.02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источники информации 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ресурсы для решения задач и проблем 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в профессиональном и/или социальном контексте</w:t>
            </w:r>
          </w:p>
        </w:tc>
      </w:tr>
      <w:tr w:rsidR="00A517D7" w:rsidRPr="00D3244E" w:rsidTr="00B443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D7" w:rsidRPr="00D3244E" w:rsidRDefault="00A517D7" w:rsidP="00D324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Уо 01.03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этапы решения задачи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Зо 01.03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алгоритмы выполнения работ в </w:t>
            </w: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профессиональной 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и смежных областях</w:t>
            </w:r>
          </w:p>
        </w:tc>
      </w:tr>
      <w:tr w:rsidR="00A517D7" w:rsidRPr="00D3244E" w:rsidTr="00B443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D7" w:rsidRPr="00D3244E" w:rsidRDefault="00A517D7" w:rsidP="00D324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Уо 01.04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Зо 01.04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методы работы в профессиональной и смежных сферах</w:t>
            </w:r>
          </w:p>
        </w:tc>
      </w:tr>
      <w:tr w:rsidR="00A517D7" w:rsidRPr="00D3244E" w:rsidTr="00B443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D7" w:rsidRPr="00D3244E" w:rsidRDefault="00A517D7" w:rsidP="00D324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Уо 01.05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составлять план действия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Зо 01.05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структуру плана для решения задач</w:t>
            </w:r>
          </w:p>
        </w:tc>
      </w:tr>
      <w:tr w:rsidR="00A517D7" w:rsidRPr="00D3244E" w:rsidTr="00B443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D7" w:rsidRPr="00D3244E" w:rsidRDefault="00A517D7" w:rsidP="00D324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Уо 01.06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необходимые ресурсы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Зо 01.06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A517D7" w:rsidRPr="00D3244E" w:rsidTr="00B443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D7" w:rsidRPr="00D3244E" w:rsidRDefault="00A517D7" w:rsidP="00D324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Уо 01.07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владеть актуальными методами работы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D7" w:rsidRPr="00D3244E" w:rsidTr="00B443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D7" w:rsidRPr="00D3244E" w:rsidRDefault="00A517D7" w:rsidP="00D324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Уо 01.08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реализовывать составленный план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D7" w:rsidRPr="00D3244E" w:rsidTr="00B443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D7" w:rsidRPr="00D3244E" w:rsidRDefault="00A517D7" w:rsidP="00D324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Уо 01.09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D7" w:rsidRPr="00D3244E" w:rsidTr="00B44341"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ОК 02</w:t>
            </w: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Уо 02.01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задачи для поиска информации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Зо 02.01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A517D7" w:rsidRPr="00D3244E" w:rsidTr="00B443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D7" w:rsidRPr="00D3244E" w:rsidRDefault="00A517D7" w:rsidP="00D32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Уо 02.02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необходимые источники информации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Зо 02.02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приемы структурирования информации</w:t>
            </w:r>
          </w:p>
        </w:tc>
      </w:tr>
      <w:tr w:rsidR="00A517D7" w:rsidRPr="00D3244E" w:rsidTr="00B443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D7" w:rsidRPr="00D3244E" w:rsidRDefault="00A517D7" w:rsidP="00D32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Уо 02.03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планировать процесс поиска; структурировать получаемую информацию;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Зо 02.03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A517D7" w:rsidRPr="00D3244E" w:rsidTr="00B443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D7" w:rsidRPr="00D3244E" w:rsidRDefault="00A517D7" w:rsidP="00D32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Уо 02.04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выделять наиболее значимое в перечне информации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Зо 02.04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A517D7" w:rsidRPr="00D3244E" w:rsidTr="00B443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D7" w:rsidRPr="00D3244E" w:rsidRDefault="00A517D7" w:rsidP="00D32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Уо 02.05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517D7" w:rsidRPr="00D3244E" w:rsidTr="00B443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D7" w:rsidRPr="00D3244E" w:rsidRDefault="00A517D7" w:rsidP="00D32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Уо 02.06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</w:t>
            </w: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профессиональных задач;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517D7" w:rsidRPr="00D3244E" w:rsidTr="00B443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D7" w:rsidRPr="00D3244E" w:rsidRDefault="00A517D7" w:rsidP="00D32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0A0A5B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Уо 02.07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517D7" w:rsidRPr="00D3244E" w:rsidTr="00B443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D7" w:rsidRPr="00D3244E" w:rsidRDefault="00A517D7" w:rsidP="00D32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0A0A5B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Уо 02.08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517D7" w:rsidRPr="00D3244E" w:rsidTr="00B44341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Уо 03.02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 03.02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современная научная и профессиональная терминология;</w:t>
            </w:r>
          </w:p>
        </w:tc>
      </w:tr>
      <w:tr w:rsidR="00A517D7" w:rsidRPr="00D3244E" w:rsidTr="00B44341"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Уо 04.01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организовывать работу коллектива и команды;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 04.01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A517D7" w:rsidRPr="00D3244E" w:rsidTr="00B443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D7" w:rsidRPr="00D3244E" w:rsidRDefault="00A517D7" w:rsidP="00D324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Уо 04.02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 04.02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A517D7" w:rsidRPr="00D3244E" w:rsidTr="00B44341"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Уо 05.01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грамотно </w:t>
            </w:r>
            <w:r w:rsidR="000A0A5B" w:rsidRPr="00D3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излагать свои мысли </w:t>
            </w:r>
            <w:r w:rsidRPr="00D3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оформлять документы по профессиональной тематике на государственном языке, </w:t>
            </w: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 05.01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</w:tc>
      </w:tr>
      <w:tr w:rsidR="00A517D7" w:rsidRPr="00D3244E" w:rsidTr="00B443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7D7" w:rsidRPr="00D3244E" w:rsidRDefault="00A517D7" w:rsidP="00D324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 05.02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оформления документов и построения устных сообщений</w:t>
            </w:r>
          </w:p>
        </w:tc>
      </w:tr>
      <w:tr w:rsidR="00A517D7" w:rsidRPr="00D3244E" w:rsidTr="00B44341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Уо 06.01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описывать значимость своей специальности</w:t>
            </w:r>
            <w:r w:rsidRPr="00D3244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;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 06.01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</w:tc>
      </w:tr>
      <w:tr w:rsidR="00A517D7" w:rsidRPr="00D3244E" w:rsidTr="00B44341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Уо 07.01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соблюдать нормы экологической безопасности;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 07.01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</w:tbl>
    <w:p w:rsidR="00A517D7" w:rsidRPr="00D3244E" w:rsidRDefault="00A517D7" w:rsidP="00D324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D35" w:rsidRPr="00D3244E" w:rsidRDefault="00114D35" w:rsidP="00D324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17D7" w:rsidRPr="00D3244E" w:rsidRDefault="00A517D7" w:rsidP="00D324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17D7" w:rsidRDefault="00A517D7" w:rsidP="00D324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13D0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13D0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13D0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13D0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13D0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13D0" w:rsidRPr="00D3244E" w:rsidRDefault="004613D0" w:rsidP="00D324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17D7" w:rsidRPr="00D3244E" w:rsidRDefault="00A517D7" w:rsidP="00D324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A5B" w:rsidRPr="00D3244E" w:rsidRDefault="000A0A5B" w:rsidP="00D324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4D35" w:rsidRPr="00D3244E" w:rsidRDefault="00114D35" w:rsidP="00D324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24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 СТРУКТУРА И СОДЕРЖАНИЕ </w:t>
      </w:r>
      <w:r w:rsidRPr="00D3244E">
        <w:rPr>
          <w:rFonts w:ascii="Times New Roman" w:eastAsia="Times New Roman" w:hAnsi="Times New Roman" w:cs="Times New Roman"/>
          <w:b/>
          <w:sz w:val="24"/>
          <w:szCs w:val="24"/>
        </w:rPr>
        <w:t>ДИСЦИПЛИНЫ</w:t>
      </w:r>
    </w:p>
    <w:p w:rsidR="00114D35" w:rsidRPr="00D3244E" w:rsidRDefault="00114D35" w:rsidP="00D324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4D35" w:rsidRPr="00D3244E" w:rsidRDefault="00114D35" w:rsidP="00D3244E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24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дисциплины и виды учебной работы</w:t>
      </w:r>
    </w:p>
    <w:p w:rsidR="00114D35" w:rsidRPr="00D3244E" w:rsidRDefault="00114D35" w:rsidP="00D3244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20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8"/>
        <w:gridCol w:w="2632"/>
      </w:tblGrid>
      <w:tr w:rsidR="0081623E" w:rsidRPr="00D3244E" w:rsidTr="0081623E">
        <w:trPr>
          <w:trHeight w:val="460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81623E" w:rsidP="00D3244E">
            <w:pPr>
              <w:pStyle w:val="TableParagraph"/>
              <w:spacing w:line="240" w:lineRule="auto"/>
              <w:ind w:left="0" w:right="60"/>
              <w:jc w:val="center"/>
              <w:rPr>
                <w:b/>
                <w:sz w:val="24"/>
                <w:szCs w:val="24"/>
                <w:lang w:val="en-US"/>
              </w:rPr>
            </w:pPr>
            <w:r w:rsidRPr="00D3244E">
              <w:rPr>
                <w:b/>
                <w:sz w:val="24"/>
                <w:szCs w:val="24"/>
                <w:lang w:val="en-US"/>
              </w:rPr>
              <w:t>Вид учебной работы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81623E" w:rsidP="00D3244E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 w:rsidRPr="00D3244E">
              <w:rPr>
                <w:b/>
                <w:sz w:val="24"/>
                <w:szCs w:val="24"/>
                <w:lang w:val="en-US"/>
              </w:rPr>
              <w:t>Объём, ч</w:t>
            </w:r>
          </w:p>
        </w:tc>
      </w:tr>
      <w:tr w:rsidR="0081623E" w:rsidRPr="00D3244E" w:rsidTr="0081623E">
        <w:trPr>
          <w:trHeight w:val="296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81623E" w:rsidP="00D3244E">
            <w:pPr>
              <w:pStyle w:val="TableParagraph"/>
              <w:spacing w:line="240" w:lineRule="auto"/>
              <w:ind w:left="181" w:right="60"/>
              <w:rPr>
                <w:b/>
                <w:sz w:val="24"/>
                <w:szCs w:val="24"/>
              </w:rPr>
            </w:pPr>
            <w:r w:rsidRPr="00D3244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7C11A6" w:rsidP="00D3244E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3244E">
              <w:rPr>
                <w:b/>
                <w:sz w:val="24"/>
                <w:szCs w:val="24"/>
              </w:rPr>
              <w:t>233</w:t>
            </w:r>
          </w:p>
        </w:tc>
      </w:tr>
      <w:tr w:rsidR="0081623E" w:rsidRPr="00D3244E" w:rsidTr="0081623E">
        <w:trPr>
          <w:trHeight w:val="296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81623E" w:rsidP="00D3244E">
            <w:pPr>
              <w:pStyle w:val="TableParagraph"/>
              <w:spacing w:line="240" w:lineRule="auto"/>
              <w:ind w:left="181" w:right="60"/>
              <w:rPr>
                <w:b/>
                <w:sz w:val="24"/>
                <w:szCs w:val="24"/>
              </w:rPr>
            </w:pPr>
            <w:r w:rsidRPr="00D3244E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7C11A6" w:rsidP="00D3244E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3244E">
              <w:rPr>
                <w:b/>
                <w:sz w:val="24"/>
                <w:szCs w:val="24"/>
              </w:rPr>
              <w:t>0</w:t>
            </w:r>
          </w:p>
        </w:tc>
      </w:tr>
      <w:tr w:rsidR="0081623E" w:rsidRPr="00D3244E" w:rsidTr="0081623E">
        <w:trPr>
          <w:trHeight w:val="296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81623E" w:rsidP="00D3244E">
            <w:pPr>
              <w:pStyle w:val="TableParagraph"/>
              <w:spacing w:line="240" w:lineRule="auto"/>
              <w:ind w:left="181" w:right="60"/>
              <w:rPr>
                <w:b/>
                <w:sz w:val="24"/>
                <w:szCs w:val="24"/>
              </w:rPr>
            </w:pPr>
            <w:r w:rsidRPr="00D3244E">
              <w:rPr>
                <w:b/>
                <w:sz w:val="24"/>
                <w:szCs w:val="24"/>
              </w:rPr>
              <w:t>Всего во взаимодействии с преподавателем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7C11A6" w:rsidP="00D3244E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3244E">
              <w:rPr>
                <w:b/>
                <w:sz w:val="24"/>
                <w:szCs w:val="24"/>
              </w:rPr>
              <w:t>217</w:t>
            </w:r>
          </w:p>
        </w:tc>
      </w:tr>
      <w:tr w:rsidR="0081623E" w:rsidRPr="00D3244E" w:rsidTr="0081623E">
        <w:trPr>
          <w:trHeight w:val="296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81623E" w:rsidP="00D3244E">
            <w:pPr>
              <w:pStyle w:val="TableParagraph"/>
              <w:spacing w:line="240" w:lineRule="auto"/>
              <w:ind w:left="181" w:right="60"/>
              <w:rPr>
                <w:b/>
                <w:sz w:val="24"/>
                <w:szCs w:val="24"/>
              </w:rPr>
            </w:pPr>
            <w:r w:rsidRPr="00D3244E">
              <w:rPr>
                <w:sz w:val="24"/>
                <w:szCs w:val="24"/>
              </w:rPr>
              <w:t>в том</w:t>
            </w:r>
            <w:r w:rsidRPr="00D3244E">
              <w:rPr>
                <w:spacing w:val="-2"/>
                <w:sz w:val="24"/>
                <w:szCs w:val="24"/>
              </w:rPr>
              <w:t xml:space="preserve"> числе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23E" w:rsidRPr="00D3244E" w:rsidRDefault="0081623E" w:rsidP="00D3244E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81623E" w:rsidRPr="00D3244E" w:rsidTr="0081623E">
        <w:trPr>
          <w:trHeight w:val="297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ind w:left="181" w:right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7C11A6" w:rsidP="00D3244E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3244E">
              <w:rPr>
                <w:b/>
                <w:sz w:val="24"/>
                <w:szCs w:val="24"/>
              </w:rPr>
              <w:t>137</w:t>
            </w:r>
          </w:p>
        </w:tc>
      </w:tr>
      <w:tr w:rsidR="0081623E" w:rsidRPr="00D3244E" w:rsidTr="0081623E">
        <w:trPr>
          <w:trHeight w:val="297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ind w:left="181" w:right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81623E" w:rsidP="00D3244E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3244E">
              <w:rPr>
                <w:b/>
                <w:sz w:val="24"/>
                <w:szCs w:val="24"/>
              </w:rPr>
              <w:t>80</w:t>
            </w:r>
          </w:p>
        </w:tc>
      </w:tr>
      <w:tr w:rsidR="0081623E" w:rsidRPr="00D3244E" w:rsidTr="0081623E">
        <w:trPr>
          <w:trHeight w:val="297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81623E" w:rsidP="00D3244E">
            <w:pPr>
              <w:pStyle w:val="TableParagraph"/>
              <w:spacing w:line="240" w:lineRule="auto"/>
              <w:ind w:left="180" w:right="180"/>
              <w:jc w:val="both"/>
              <w:rPr>
                <w:sz w:val="24"/>
                <w:szCs w:val="24"/>
              </w:rPr>
            </w:pPr>
            <w:r w:rsidRPr="00D3244E">
              <w:rPr>
                <w:sz w:val="24"/>
                <w:szCs w:val="24"/>
              </w:rPr>
              <w:t>в том</w:t>
            </w:r>
            <w:r w:rsidRPr="00D3244E">
              <w:rPr>
                <w:spacing w:val="-2"/>
                <w:sz w:val="24"/>
                <w:szCs w:val="24"/>
              </w:rPr>
              <w:t xml:space="preserve"> числе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23E" w:rsidRPr="00D3244E" w:rsidRDefault="0081623E" w:rsidP="00D3244E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81623E" w:rsidRPr="00D3244E" w:rsidTr="0081623E">
        <w:trPr>
          <w:trHeight w:val="297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81623E" w:rsidP="00D3244E">
            <w:pPr>
              <w:pStyle w:val="TableParagraph"/>
              <w:spacing w:line="240" w:lineRule="auto"/>
              <w:ind w:left="180" w:right="180"/>
              <w:jc w:val="both"/>
              <w:rPr>
                <w:sz w:val="24"/>
                <w:szCs w:val="24"/>
              </w:rPr>
            </w:pPr>
            <w:r w:rsidRPr="00D3244E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81623E" w:rsidP="00D3244E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3244E">
              <w:rPr>
                <w:sz w:val="24"/>
                <w:szCs w:val="24"/>
              </w:rPr>
              <w:t>64</w:t>
            </w:r>
          </w:p>
        </w:tc>
      </w:tr>
      <w:tr w:rsidR="0081623E" w:rsidRPr="00D3244E" w:rsidTr="0081623E">
        <w:trPr>
          <w:trHeight w:val="297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81623E" w:rsidP="00D3244E">
            <w:pPr>
              <w:pStyle w:val="TableParagraph"/>
              <w:spacing w:line="240" w:lineRule="auto"/>
              <w:ind w:left="180" w:right="180"/>
              <w:jc w:val="both"/>
              <w:rPr>
                <w:b/>
                <w:i/>
                <w:sz w:val="24"/>
                <w:szCs w:val="24"/>
              </w:rPr>
            </w:pPr>
            <w:r w:rsidRPr="00D3244E">
              <w:rPr>
                <w:b/>
                <w:i/>
                <w:sz w:val="24"/>
                <w:szCs w:val="24"/>
              </w:rPr>
              <w:t>практические занятия с профессионально ориентированным содержанием*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81623E" w:rsidP="00D3244E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3244E">
              <w:rPr>
                <w:sz w:val="24"/>
                <w:szCs w:val="24"/>
              </w:rPr>
              <w:t>16</w:t>
            </w:r>
          </w:p>
        </w:tc>
      </w:tr>
      <w:tr w:rsidR="0081623E" w:rsidRPr="00D3244E" w:rsidTr="0081623E">
        <w:trPr>
          <w:trHeight w:val="213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ind w:left="181" w:right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7C11A6"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1623E" w:rsidRPr="00D3244E" w:rsidTr="0081623E">
        <w:trPr>
          <w:trHeight w:val="213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ind w:left="181" w:right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7C11A6" w:rsidP="00D3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1623E" w:rsidRPr="00D3244E" w:rsidTr="0081623E">
        <w:trPr>
          <w:trHeight w:val="297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ind w:left="181" w:right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промежуточной аттестации</w:t>
            </w:r>
            <w:r w:rsidRPr="00D3244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623E" w:rsidRPr="00D3244E" w:rsidRDefault="007C11A6" w:rsidP="00D3244E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3244E">
              <w:rPr>
                <w:b/>
                <w:spacing w:val="-5"/>
                <w:sz w:val="24"/>
                <w:szCs w:val="24"/>
              </w:rPr>
              <w:t xml:space="preserve">Экзамен </w:t>
            </w:r>
          </w:p>
        </w:tc>
      </w:tr>
    </w:tbl>
    <w:p w:rsidR="00114D35" w:rsidRPr="00D3244E" w:rsidRDefault="00114D35" w:rsidP="00D3244E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4D35" w:rsidRPr="00D3244E" w:rsidRDefault="00114D35" w:rsidP="00D3244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14D35" w:rsidRPr="00D3244E" w:rsidRDefault="00114D35" w:rsidP="00D3244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114D35" w:rsidRPr="00D3244E" w:rsidSect="00BC0A93">
          <w:footerReference w:type="default" r:id="rId9"/>
          <w:pgSz w:w="11906" w:h="16838" w:code="9"/>
          <w:pgMar w:top="1134" w:right="1134" w:bottom="1134" w:left="1134" w:header="709" w:footer="232" w:gutter="0"/>
          <w:cols w:space="720"/>
          <w:titlePg/>
          <w:docGrid w:linePitch="299"/>
        </w:sectPr>
      </w:pPr>
    </w:p>
    <w:p w:rsidR="00114D35" w:rsidRPr="00D3244E" w:rsidRDefault="00114D35" w:rsidP="00D3244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24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</w:t>
      </w:r>
    </w:p>
    <w:p w:rsidR="00114D35" w:rsidRPr="00D3244E" w:rsidRDefault="00114D35" w:rsidP="00D3244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6"/>
        <w:gridCol w:w="2989"/>
        <w:gridCol w:w="1225"/>
        <w:gridCol w:w="1770"/>
        <w:gridCol w:w="1734"/>
      </w:tblGrid>
      <w:tr w:rsidR="007C11A6" w:rsidRPr="00D3244E" w:rsidTr="00D3244E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pStyle w:val="af5"/>
              <w:jc w:val="center"/>
              <w:rPr>
                <w:b/>
                <w:bCs/>
                <w:lang w:eastAsia="en-US"/>
              </w:rPr>
            </w:pPr>
            <w:r w:rsidRPr="00D3244E">
              <w:rPr>
                <w:b/>
              </w:rPr>
              <w:t>№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pStyle w:val="af5"/>
              <w:jc w:val="center"/>
              <w:rPr>
                <w:b/>
              </w:rPr>
            </w:pPr>
            <w:r w:rsidRPr="00D3244E">
              <w:rPr>
                <w:b/>
                <w:bCs/>
                <w:lang w:eastAsia="en-US"/>
              </w:rPr>
              <w:t>Названия разделов, тем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</w:t>
            </w: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еоретическое обучение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</w:tr>
      <w:tr w:rsidR="007C11A6" w:rsidRPr="00D3244E" w:rsidTr="00D3244E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4613D0" w:rsidRDefault="007C11A6" w:rsidP="00D3244E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1A6" w:rsidRPr="00D3244E" w:rsidRDefault="007C11A6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244E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и вычисления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C11A6" w:rsidRPr="00D3244E" w:rsidTr="00D3244E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4613D0" w:rsidRDefault="007C11A6" w:rsidP="00D3244E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1A6" w:rsidRPr="00D3244E" w:rsidRDefault="007C11A6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244E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Уравнения и неравенства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3D5A4E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C11A6" w:rsidRPr="00D3244E" w:rsidTr="00D3244E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4613D0" w:rsidRDefault="007C11A6" w:rsidP="00D3244E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1A6" w:rsidRPr="00D3244E" w:rsidRDefault="007C11A6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244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и графики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3D5A4E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11A6" w:rsidRPr="00D3244E" w:rsidTr="00D3244E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4613D0" w:rsidRDefault="007C11A6" w:rsidP="00D3244E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1A6" w:rsidRPr="00D3244E" w:rsidRDefault="007C11A6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Начала математического анализа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3D5A4E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11A6" w:rsidRPr="00D3244E" w:rsidTr="00D3244E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4613D0" w:rsidRDefault="007C11A6" w:rsidP="00D3244E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1A6" w:rsidRPr="00D3244E" w:rsidRDefault="007C11A6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Множества и логика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3D5A4E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11A6" w:rsidRPr="00D3244E" w:rsidTr="00D3244E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4613D0" w:rsidRDefault="007C11A6" w:rsidP="00D3244E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1A6" w:rsidRPr="00D3244E" w:rsidRDefault="007C11A6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Прямые и плоскости в пространстве.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3D5A4E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11A6" w:rsidRPr="00D3244E" w:rsidTr="00D3244E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4613D0" w:rsidRDefault="007C11A6" w:rsidP="00D3244E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1A6" w:rsidRPr="00D3244E" w:rsidRDefault="007C11A6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Многогранники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3D5A4E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C11A6" w:rsidRPr="00D3244E" w:rsidTr="00D3244E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4613D0" w:rsidRDefault="007C11A6" w:rsidP="00D3244E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1A6" w:rsidRPr="00D3244E" w:rsidRDefault="007C11A6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Тела вращения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3D5A4E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11A6" w:rsidRPr="00D3244E" w:rsidTr="00D3244E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4613D0" w:rsidRDefault="007C11A6" w:rsidP="00D3244E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1A6" w:rsidRPr="00D3244E" w:rsidRDefault="007C11A6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Векторы и координаты в пространстве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3D5A4E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11A6" w:rsidRPr="00D3244E" w:rsidTr="00D3244E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D3244E" w:rsidRDefault="007C11A6" w:rsidP="00D3244E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1A6" w:rsidRPr="00D3244E" w:rsidRDefault="007C11A6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3D5A4E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11A6" w:rsidRPr="00D3244E" w:rsidTr="00D3244E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D3244E" w:rsidRDefault="007C11A6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1A6" w:rsidRPr="00D3244E" w:rsidRDefault="007C11A6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217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137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7C11A6" w:rsidRPr="00D3244E" w:rsidTr="00D3244E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D3244E" w:rsidRDefault="007C11A6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ind w:left="181" w:right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11A6" w:rsidRPr="00D3244E" w:rsidTr="00D3244E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D3244E" w:rsidRDefault="007C11A6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ind w:left="181" w:right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11A6" w:rsidRPr="00D3244E" w:rsidTr="00D3244E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D3244E" w:rsidRDefault="007C11A6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1A6" w:rsidRPr="00D3244E" w:rsidRDefault="007C11A6" w:rsidP="00D3244E">
            <w:pPr>
              <w:spacing w:after="0" w:line="240" w:lineRule="auto"/>
              <w:ind w:left="18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233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11A6" w:rsidRPr="00D3244E" w:rsidTr="00D3244E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D3244E" w:rsidRDefault="007C11A6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1A6" w:rsidRPr="00D3244E" w:rsidRDefault="007C11A6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1A6" w:rsidRPr="00D3244E" w:rsidRDefault="007C11A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14D35" w:rsidRPr="00D3244E" w:rsidRDefault="00114D35" w:rsidP="00D3244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4D35" w:rsidRPr="00D3244E" w:rsidRDefault="00114D35" w:rsidP="00D3244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4D35" w:rsidRPr="00D3244E" w:rsidRDefault="00114D35" w:rsidP="00D3244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4D35" w:rsidRPr="00D3244E" w:rsidRDefault="00114D35" w:rsidP="00D3244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4D35" w:rsidRPr="00D3244E" w:rsidRDefault="00114D35" w:rsidP="00D3244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4D35" w:rsidRPr="00D3244E" w:rsidRDefault="00114D35" w:rsidP="00D3244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4D35" w:rsidRPr="00D3244E" w:rsidRDefault="00114D35" w:rsidP="00D3244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4D35" w:rsidRPr="00D3244E" w:rsidRDefault="00114D35" w:rsidP="00D3244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4D35" w:rsidRPr="00D3244E" w:rsidRDefault="00114D35" w:rsidP="00D3244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4D35" w:rsidRPr="00D3244E" w:rsidRDefault="00114D35" w:rsidP="00D3244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4D35" w:rsidRPr="00D3244E" w:rsidRDefault="00114D35" w:rsidP="00D3244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EA9" w:rsidRPr="00D3244E" w:rsidRDefault="00DE1EA9" w:rsidP="00D32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853" w:rsidRPr="00D3244E" w:rsidRDefault="00394853" w:rsidP="00D32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853" w:rsidRPr="00D3244E" w:rsidRDefault="00394853" w:rsidP="00D32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853" w:rsidRPr="00D3244E" w:rsidRDefault="00394853" w:rsidP="00D32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853" w:rsidRPr="00D3244E" w:rsidRDefault="00394853" w:rsidP="00D32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853" w:rsidRPr="00D3244E" w:rsidRDefault="00394853" w:rsidP="00D32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853" w:rsidRPr="00D3244E" w:rsidRDefault="00394853" w:rsidP="00D32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853" w:rsidRPr="00D3244E" w:rsidRDefault="00394853" w:rsidP="00D32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853" w:rsidRPr="00D3244E" w:rsidRDefault="00394853" w:rsidP="00D32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853" w:rsidRPr="00D3244E" w:rsidRDefault="00394853" w:rsidP="00D32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94853" w:rsidRPr="00D3244E" w:rsidSect="00D3244E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771"/>
        <w:gridCol w:w="1790"/>
        <w:gridCol w:w="2673"/>
      </w:tblGrid>
      <w:tr w:rsidR="0081623E" w:rsidRPr="00D3244E" w:rsidTr="00D91A78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 раздела, темы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Default="0081623E" w:rsidP="00D3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040D0E" w:rsidRPr="00D3244E" w:rsidRDefault="00040D0E" w:rsidP="00040D0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0D0E">
              <w:rPr>
                <w:rFonts w:ascii="Times New Roman" w:hAnsi="Times New Roman" w:cs="Times New Roman"/>
                <w:i/>
                <w:sz w:val="24"/>
                <w:szCs w:val="24"/>
              </w:rPr>
              <w:t>22.02.11 Обработка металлов в металлургическом производстве</w:t>
            </w:r>
          </w:p>
          <w:p w:rsidR="00040D0E" w:rsidRPr="00D3244E" w:rsidRDefault="00040D0E" w:rsidP="00040D0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40D0E" w:rsidRPr="00D3244E" w:rsidRDefault="00040D0E" w:rsidP="00D3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  <w:p w:rsidR="0081623E" w:rsidRPr="00D3244E" w:rsidRDefault="0081623E" w:rsidP="00D3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общих компетенций</w:t>
            </w:r>
          </w:p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(указанных в разделе 1.2) и 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Числа и вычисления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20/16/</w:t>
            </w:r>
            <w:r w:rsidR="007C11A6"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E" w:rsidRPr="00D3244E" w:rsidRDefault="003D5A4E" w:rsidP="00D324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1.1 Рациональные числа</w:t>
            </w:r>
          </w:p>
          <w:p w:rsidR="003D5A4E" w:rsidRPr="00D3244E" w:rsidRDefault="003D5A4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1-Рациональные числа.</w:t>
            </w:r>
            <w:r w:rsidRPr="00D3244E">
              <w:rPr>
                <w:rFonts w:cs="Times New Roman"/>
                <w:sz w:val="24"/>
                <w:szCs w:val="24"/>
              </w:rPr>
              <w:t xml:space="preserve">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5A4E" w:rsidRPr="00D3244E" w:rsidRDefault="003D5A4E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ЛР, МР, ПР, </w:t>
            </w:r>
          </w:p>
          <w:p w:rsidR="003D5A4E" w:rsidRPr="00D3244E" w:rsidRDefault="003D5A4E" w:rsidP="00D32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ОК 1, ОК 4</w:t>
            </w:r>
          </w:p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2-ПЗ № 1 </w:t>
            </w:r>
            <w:r w:rsidRPr="00D324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 дробей и процентов для решения прикладных задач, в том числе определение процента примесей в руде по известному процентному содержанию примесей</w:t>
            </w:r>
            <w:r w:rsidRPr="00D3244E">
              <w:rPr>
                <w:rFonts w:ascii="Times New Roman" w:hAnsi="Times New Roman" w:cs="Times New Roman"/>
                <w:b/>
                <w:i/>
                <w:color w:val="5B9BD5"/>
                <w:sz w:val="24"/>
                <w:szCs w:val="24"/>
              </w:rPr>
              <w:t>.</w:t>
            </w:r>
            <w:r w:rsidRPr="00D324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*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 </w:t>
            </w: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Действительные числа.</w:t>
            </w: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Арифметические операции с действительными числами</w:t>
            </w:r>
            <w:r w:rsidRPr="00D3244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3-Действительные числа.</w:t>
            </w:r>
            <w:r w:rsidRPr="00D324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Рациональные и иррациональные числа. Арифметические операции с действительными числами. Модуль действительного числа и его свойства.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04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4-ПЗ № 2</w:t>
            </w: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244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Арифметические действия с рациональными числами, в том числе при расчетах процессов обработки металлов </w:t>
            </w:r>
            <w:r w:rsidR="00040D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3244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(вычисления объёма, массы, штамповки, облоя, деталей и др.)</w:t>
            </w:r>
            <w:r w:rsidRPr="00D324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*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5-Приближённые вычисления, правила округления, прикидка и оценка результата вычислений.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6-ПЗ № 3</w:t>
            </w: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324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Применение правил округления, прикидка и оценка результата вычислений, в их числе при определении размеров штамповок.*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 Степень с целым показателем. Арифметический </w:t>
            </w: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корень </w:t>
            </w:r>
            <w:r w:rsidRPr="00D324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-й степени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lastRenderedPageBreak/>
              <w:t xml:space="preserve">7-Степень с целым показателем. </w:t>
            </w:r>
            <w:r w:rsidRPr="00D3244E">
              <w:rPr>
                <w:rFonts w:cs="Times New Roman"/>
                <w:sz w:val="24"/>
                <w:szCs w:val="24"/>
              </w:rPr>
              <w:t xml:space="preserve"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5A4E" w:rsidRPr="00D3244E" w:rsidRDefault="003D5A4E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ЛР, МР, ПР, </w:t>
            </w:r>
          </w:p>
          <w:p w:rsidR="003D5A4E" w:rsidRPr="00D3244E" w:rsidRDefault="003D5A4E" w:rsidP="00D32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ОК 1, ОК 4</w:t>
            </w:r>
          </w:p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 xml:space="preserve">8-Арифметический корень </w:t>
            </w:r>
            <w:r w:rsidRPr="00D3244E">
              <w:rPr>
                <w:rFonts w:cs="Times New Roman"/>
                <w:b/>
                <w:sz w:val="24"/>
                <w:szCs w:val="24"/>
                <w:lang w:val="en-US"/>
              </w:rPr>
              <w:t>n</w:t>
            </w:r>
            <w:r w:rsidRPr="00D3244E">
              <w:rPr>
                <w:rFonts w:cs="Times New Roman"/>
                <w:b/>
                <w:sz w:val="24"/>
                <w:szCs w:val="24"/>
              </w:rPr>
              <w:t>-й степени.</w:t>
            </w:r>
            <w:r w:rsidRPr="00D3244E">
              <w:rPr>
                <w:rFonts w:cs="Times New Roman"/>
                <w:sz w:val="24"/>
                <w:szCs w:val="24"/>
              </w:rPr>
              <w:t xml:space="preserve"> Арифметический корень натуральной степени и его свойства.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9-ПЗ № 4</w:t>
            </w:r>
            <w:r w:rsidRPr="00D3244E">
              <w:rPr>
                <w:rFonts w:cs="Times New Roman"/>
                <w:sz w:val="24"/>
                <w:szCs w:val="24"/>
              </w:rPr>
              <w:t xml:space="preserve"> </w:t>
            </w:r>
            <w:r w:rsidRPr="00D3244E">
              <w:rPr>
                <w:rFonts w:cs="Times New Roman"/>
                <w:sz w:val="24"/>
                <w:szCs w:val="24"/>
                <w:bdr w:val="none" w:sz="0" w:space="0" w:color="auto" w:frame="1"/>
              </w:rPr>
              <w:t>Корни натуральной степени из числа и их свойства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1.4 Степень с рациональным показателем и её свойства, степень с действительным показателем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10-Степень с рациональным показателем и её свойства, степень с действительным показателем.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 xml:space="preserve">11-ПЗ № 5 </w:t>
            </w:r>
            <w:r w:rsidRPr="00D3244E">
              <w:rPr>
                <w:rFonts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Степени с действительными показателями и их свойства.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 xml:space="preserve">12-ПЗ № 6 </w:t>
            </w:r>
            <w:r w:rsidRPr="00D3244E">
              <w:rPr>
                <w:rFonts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Преобразование рациональных, иррациональных, степенных выражений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1.5 Логарифм числа, виды логарифмов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13-Логарифм числа, виды логарифмов.</w:t>
            </w:r>
            <w:r w:rsidRPr="00D3244E">
              <w:rPr>
                <w:rFonts w:cs="Times New Roman"/>
                <w:sz w:val="24"/>
                <w:szCs w:val="24"/>
              </w:rPr>
              <w:t xml:space="preserve"> Логарифм числа. Свойства логарифма. Десятичные и натуральные логарифмы.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 xml:space="preserve">14-ПЗ № № 7 </w:t>
            </w:r>
            <w:r w:rsidRPr="00D3244E">
              <w:rPr>
                <w:rFonts w:cs="Times New Roman"/>
                <w:sz w:val="24"/>
                <w:szCs w:val="24"/>
              </w:rPr>
              <w:t>Вычисление логарифмов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1.6 Формулы тригонометрии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15-Формулы тригонометрии.</w:t>
            </w:r>
            <w:r w:rsidRPr="00D3244E">
              <w:rPr>
                <w:rFonts w:cs="Times New Roman"/>
                <w:sz w:val="24"/>
                <w:szCs w:val="24"/>
              </w:rPr>
              <w:t xml:space="preserve"> Синус, косинус, тангенс, котангенс числового аргумента. Арксинус, арккосинус и арктангенс числового аргумента.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 xml:space="preserve">16-ПЗ № 8 </w:t>
            </w:r>
            <w:r w:rsidRPr="00D3244E">
              <w:rPr>
                <w:rFonts w:cs="Times New Roman"/>
                <w:sz w:val="24"/>
                <w:szCs w:val="24"/>
              </w:rPr>
              <w:t>Основные тригонометрические тождества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1.7 Натуральные и целые числа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17-Натуральные и целые числа.</w:t>
            </w:r>
            <w:r w:rsidRPr="00D3244E">
              <w:rPr>
                <w:rFonts w:cs="Times New Roman"/>
                <w:sz w:val="24"/>
                <w:szCs w:val="24"/>
              </w:rPr>
              <w:t xml:space="preserve"> Применение признаков делимости целых чисел, наибольший общий делитель (далее - НОД) и наименьшее общее кратное (далее - НОК), остатков по модулю, алгоритма Евклида для решения задач в целых числах.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E" w:rsidRPr="00D3244E" w:rsidRDefault="0081623E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ЛР, МР, ПР, </w:t>
            </w:r>
          </w:p>
          <w:p w:rsidR="0081623E" w:rsidRPr="00D3244E" w:rsidRDefault="0081623E" w:rsidP="00D32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ОК 1, ОК 4, ОК 9</w:t>
            </w:r>
          </w:p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1.8 Комплексные числа.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18-Комплексные числа.</w:t>
            </w:r>
            <w:r w:rsidRPr="00D3244E">
              <w:rPr>
                <w:rFonts w:cs="Times New Roman"/>
                <w:sz w:val="24"/>
                <w:szCs w:val="24"/>
              </w:rPr>
              <w:t xml:space="preserve">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      </w:r>
            <w:r w:rsidRPr="00D3244E">
              <w:rPr>
                <w:rFonts w:cs="Times New Roman"/>
                <w:sz w:val="24"/>
                <w:szCs w:val="24"/>
                <w:lang w:val="en-US" w:bidi="en-US"/>
              </w:rPr>
              <w:t>n</w:t>
            </w:r>
            <w:r w:rsidRPr="00D3244E">
              <w:rPr>
                <w:rFonts w:cs="Times New Roman"/>
                <w:sz w:val="24"/>
                <w:szCs w:val="24"/>
              </w:rPr>
              <w:t>-ой степени из комплексного числа. Применение комплексных чисел для решения физических и геометрических задач.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Уравнения и неравенства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D91A78"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/12/</w:t>
            </w:r>
            <w:r w:rsidR="007C11A6"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2.1 Методы решения уравнений и неравенств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tabs>
                <w:tab w:val="left" w:pos="1915"/>
              </w:tabs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19-Методы решения уравнений и неравенств</w:t>
            </w:r>
            <w:r w:rsidRPr="00D3244E">
              <w:rPr>
                <w:rFonts w:cs="Times New Roman"/>
                <w:sz w:val="24"/>
                <w:szCs w:val="24"/>
              </w:rPr>
              <w:t xml:space="preserve"> 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5A4E" w:rsidRPr="00D3244E" w:rsidRDefault="003D5A4E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ЛР, МР, ПР,</w:t>
            </w:r>
          </w:p>
          <w:p w:rsidR="003D5A4E" w:rsidRPr="00D3244E" w:rsidRDefault="003D5A4E" w:rsidP="00D32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 ОК 1, ОК 4</w:t>
            </w:r>
          </w:p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tabs>
                <w:tab w:val="left" w:pos="1915"/>
              </w:tabs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20-Система и совокупность уравнений и неравенств</w:t>
            </w:r>
            <w:r w:rsidRPr="00D3244E">
              <w:rPr>
                <w:rFonts w:cs="Times New Roman"/>
                <w:sz w:val="24"/>
                <w:szCs w:val="24"/>
              </w:rPr>
              <w:t>. Равносильные системы и системы-следствия. Равносильные неравенства.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21-Основные методы решения целых и дробно-рациональных уравнений и неравенств.</w:t>
            </w:r>
            <w:r w:rsidRPr="00D3244E">
              <w:rPr>
                <w:rFonts w:cs="Times New Roman"/>
                <w:sz w:val="24"/>
                <w:szCs w:val="24"/>
              </w:rPr>
              <w:t xml:space="preserve"> Многочлены от одной переменной. Деление многочлена на многочлен с остатком. Теорема Безу. Многочлены с целыми коэффициентами. Теорема Виета.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2.2 Преобразования числовых выражений, содержащих степени и корни. Иррациональные уравнения и неравенства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22-Преобразования числовых выражений, содержащих степени и корни. Иррациональные уравнения и неравенства.</w:t>
            </w:r>
            <w:r w:rsidRPr="00D3244E">
              <w:rPr>
                <w:rFonts w:cs="Times New Roman"/>
                <w:sz w:val="24"/>
                <w:szCs w:val="24"/>
              </w:rPr>
              <w:t xml:space="preserve"> Основные методы решения иррациональных уравнений. Основные методы решения иррациональных неравенств.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trHeight w:val="7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23-ПЗ № 9</w:t>
            </w: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324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Решение уравнений в задачах на смешение веществ при определении состава различных сплавов</w:t>
            </w:r>
            <w:r w:rsidRPr="00D324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*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2.3 Основные методы решения систем уравнений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24-Основные методы решения систем уравнений.</w:t>
            </w:r>
            <w:r w:rsidRPr="00D3244E">
              <w:rPr>
                <w:rFonts w:cs="Times New Roman"/>
                <w:sz w:val="24"/>
                <w:szCs w:val="24"/>
              </w:rPr>
              <w:t xml:space="preserve"> Основные методы решения систем и совокупностей рациональных, иррациональных, показательных и логарифмических уравнений.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5A4E" w:rsidRPr="00D3244E" w:rsidRDefault="003D5A4E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ЛР, МР, ПР, </w:t>
            </w:r>
          </w:p>
          <w:p w:rsidR="003D5A4E" w:rsidRPr="00D3244E" w:rsidRDefault="003D5A4E" w:rsidP="00D32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ОК 1, ОК 4, ОК 9</w:t>
            </w:r>
          </w:p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2.4 Показательные уравнения</w:t>
            </w: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и неравенства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25-Показательные уравнения и неравенства</w:t>
            </w:r>
            <w:r w:rsidRPr="00D3244E">
              <w:rPr>
                <w:rFonts w:cs="Times New Roman"/>
                <w:sz w:val="24"/>
                <w:szCs w:val="24"/>
              </w:rPr>
              <w:t>. Основные методы решения показательных уравнений и неравенств.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 xml:space="preserve">26-ПЗ № 10 </w:t>
            </w:r>
            <w:r w:rsidRPr="00D3244E">
              <w:rPr>
                <w:rFonts w:cs="Times New Roman"/>
                <w:sz w:val="24"/>
                <w:szCs w:val="24"/>
              </w:rPr>
              <w:t>Решение показательных уравнений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2.5 Преобразование выражений, содержащих логарифмы. Логарифмические уравнения и неравенства.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tabs>
                <w:tab w:val="left" w:pos="2726"/>
                <w:tab w:val="left" w:pos="5938"/>
                <w:tab w:val="left" w:pos="7910"/>
              </w:tabs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27-Преобразование выражений, содержащих логарифмы. Логарифмические уравнения и неравенства.</w:t>
            </w:r>
            <w:r w:rsidRPr="00D3244E">
              <w:rPr>
                <w:rFonts w:cs="Times New Roman"/>
                <w:sz w:val="24"/>
                <w:szCs w:val="24"/>
              </w:rPr>
              <w:t xml:space="preserve"> Основные методы решения логарифмических уравнений. Основные методы решения логарифмических неравенств.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tabs>
                <w:tab w:val="left" w:pos="2726"/>
                <w:tab w:val="left" w:pos="5938"/>
                <w:tab w:val="left" w:pos="7910"/>
              </w:tabs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 xml:space="preserve">28-ПЗ № 11 </w:t>
            </w:r>
            <w:r w:rsidRPr="00D3244E">
              <w:rPr>
                <w:rFonts w:cs="Times New Roman"/>
                <w:sz w:val="24"/>
                <w:szCs w:val="24"/>
              </w:rPr>
              <w:t>Решение логарифмических уравнений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E" w:rsidRPr="00D3244E" w:rsidRDefault="003D5A4E" w:rsidP="00D324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2.6 Преобразование тригонометрических выражений</w:t>
            </w:r>
          </w:p>
          <w:p w:rsidR="003D5A4E" w:rsidRPr="00D3244E" w:rsidRDefault="003D5A4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tabs>
                <w:tab w:val="left" w:pos="2726"/>
                <w:tab w:val="left" w:pos="5938"/>
                <w:tab w:val="left" w:pos="7910"/>
              </w:tabs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29-Преобразование тригонометрических выражений.</w:t>
            </w:r>
            <w:r w:rsidRPr="00D3244E">
              <w:rPr>
                <w:rFonts w:cs="Times New Roman"/>
                <w:sz w:val="24"/>
                <w:szCs w:val="24"/>
              </w:rPr>
              <w:t xml:space="preserve"> Основные тригонометрические формулы. Преобразование тригонометрических выражений.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2.7 Решение тригонометрических уравнений и неравенств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30-Решение тригонометрических уравнений и неравенств.</w:t>
            </w:r>
            <w:r w:rsidRPr="00D3244E">
              <w:rPr>
                <w:rFonts w:cs="Times New Roman"/>
                <w:sz w:val="24"/>
                <w:szCs w:val="24"/>
              </w:rPr>
              <w:t xml:space="preserve"> Решение тригонометрических уравнений. Отбор корней тригонометрических уравнений с помощью тригонометрической окружности. Решение тригонометрических неравенств.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 xml:space="preserve">31-ПЗ № 12 </w:t>
            </w:r>
            <w:r w:rsidRPr="00D3244E">
              <w:rPr>
                <w:rFonts w:cs="Times New Roman"/>
                <w:sz w:val="24"/>
                <w:szCs w:val="24"/>
              </w:rPr>
              <w:t>Решение простейших тригонометрических уравнений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 xml:space="preserve">32-ПЗ № 13 </w:t>
            </w:r>
            <w:r w:rsidRPr="00D3244E">
              <w:rPr>
                <w:rFonts w:cs="Times New Roman"/>
                <w:sz w:val="24"/>
                <w:szCs w:val="24"/>
              </w:rPr>
              <w:t>Решение тригонометрических неравенств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1A78" w:rsidRPr="00D3244E" w:rsidTr="00D91A78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78" w:rsidRPr="00D3244E" w:rsidRDefault="00D91A78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2.8 Решение систем линейных уравнений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78" w:rsidRPr="00D3244E" w:rsidRDefault="00D91A78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33-Решение систем линейных уравнений</w:t>
            </w:r>
            <w:r w:rsidRPr="00D3244E">
              <w:rPr>
                <w:rFonts w:cs="Times New Roman"/>
                <w:sz w:val="24"/>
                <w:szCs w:val="24"/>
              </w:rPr>
              <w:t xml:space="preserve">. Матрица системы линейных уравнений. Определитель матрицы </w:t>
            </w:r>
            <w:r w:rsidRPr="00D3244E">
              <w:rPr>
                <w:rFonts w:cs="Times New Roman"/>
                <w:sz w:val="24"/>
                <w:szCs w:val="24"/>
                <w:lang w:bidi="en-US"/>
              </w:rPr>
              <w:t>2</w:t>
            </w:r>
            <w:r w:rsidRPr="00D3244E">
              <w:rPr>
                <w:rFonts w:cs="Times New Roman"/>
                <w:sz w:val="24"/>
                <w:szCs w:val="24"/>
                <w:lang w:val="en-US" w:bidi="en-US"/>
              </w:rPr>
              <w:t>x</w:t>
            </w:r>
            <w:r w:rsidRPr="00D3244E">
              <w:rPr>
                <w:rFonts w:cs="Times New Roman"/>
                <w:sz w:val="24"/>
                <w:szCs w:val="24"/>
                <w:lang w:bidi="en-US"/>
              </w:rPr>
              <w:t xml:space="preserve">2, </w:t>
            </w:r>
            <w:r w:rsidRPr="00D3244E">
              <w:rPr>
                <w:rFonts w:cs="Times New Roman"/>
                <w:sz w:val="24"/>
                <w:szCs w:val="24"/>
              </w:rPr>
              <w:t xml:space="preserve">его геометрический смысл и свойства, вычисление его значения, применение определителя для решения системы линейных уравнений.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78" w:rsidRPr="00D3244E" w:rsidRDefault="00D91A78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5A4E" w:rsidRPr="00D3244E" w:rsidRDefault="00D91A78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ЛР, МР, ПР, </w:t>
            </w:r>
          </w:p>
          <w:p w:rsidR="00D91A78" w:rsidRPr="00D3244E" w:rsidRDefault="00D91A78" w:rsidP="00D32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ОК 1, ОК 4, ОК 9</w:t>
            </w:r>
          </w:p>
          <w:p w:rsidR="00D91A78" w:rsidRPr="00D3244E" w:rsidRDefault="00D91A78" w:rsidP="00D324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1A78" w:rsidRPr="00D3244E" w:rsidTr="00D91A7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78" w:rsidRPr="00D3244E" w:rsidRDefault="00D91A78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78" w:rsidRPr="00D3244E" w:rsidRDefault="00D91A78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 xml:space="preserve">34-ПЗ № 14 </w:t>
            </w:r>
            <w:r w:rsidRPr="00D3244E">
              <w:rPr>
                <w:rFonts w:cs="Times New Roman"/>
                <w:sz w:val="24"/>
                <w:szCs w:val="24"/>
              </w:rPr>
              <w:t>Решение систем линейных уравнений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78" w:rsidRPr="00D3244E" w:rsidRDefault="00D91A78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1A78" w:rsidRPr="00D3244E" w:rsidRDefault="00D91A78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1A78" w:rsidRPr="00D3244E" w:rsidTr="00D91A7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78" w:rsidRPr="00D3244E" w:rsidRDefault="00D91A78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78" w:rsidRPr="00D3244E" w:rsidRDefault="00D91A78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35-Решение прикладных задач с помощью системы линейных уравнений. Исследование построенной модели с помощью матриц и определителей.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78" w:rsidRPr="00D3244E" w:rsidRDefault="00D91A78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A78" w:rsidRPr="00D3244E" w:rsidRDefault="00D91A78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91A78" w:rsidRPr="00D3244E" w:rsidTr="00D91A78">
        <w:trPr>
          <w:trHeight w:val="1932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78" w:rsidRPr="00D3244E" w:rsidRDefault="00D91A78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2.9 Применение уравнений и неравенств при решении различных задач.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78" w:rsidRPr="00D3244E" w:rsidRDefault="00D91A78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 xml:space="preserve">36-Применение уравнений и неравенств при решении различных задач. </w:t>
            </w:r>
            <w:r w:rsidRPr="00D3244E">
              <w:rPr>
                <w:rFonts w:cs="Times New Roman"/>
                <w:sz w:val="24"/>
                <w:szCs w:val="24"/>
              </w:rPr>
      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      </w:r>
          </w:p>
          <w:p w:rsidR="00D91A78" w:rsidRPr="00D3244E" w:rsidRDefault="00D91A78" w:rsidP="00D3244E">
            <w:pPr>
              <w:pStyle w:val="22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Построение математических моделей реальной ситуации с помощью уравнений и неравенств. Уравнения, неравенства и системы с параметрами.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78" w:rsidRPr="00D3244E" w:rsidRDefault="00D91A78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D91A78" w:rsidRPr="00D3244E" w:rsidRDefault="00D91A78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5A4E" w:rsidRPr="00D3244E" w:rsidRDefault="00D91A78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ЛР, МР, ПР, </w:t>
            </w:r>
          </w:p>
          <w:p w:rsidR="00D91A78" w:rsidRPr="00D3244E" w:rsidRDefault="00D91A78" w:rsidP="00D32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ОК 1, ОК 4</w:t>
            </w:r>
          </w:p>
          <w:p w:rsidR="00D91A78" w:rsidRPr="00D3244E" w:rsidRDefault="00D91A78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Функции и графики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D91A78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="0081623E"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/8/</w:t>
            </w:r>
            <w:r w:rsidR="001658C9"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91A78" w:rsidRPr="00D3244E" w:rsidTr="000A0A5B">
        <w:trPr>
          <w:trHeight w:val="2484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78" w:rsidRPr="00D3244E" w:rsidRDefault="00D91A78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3.1 Функция, ее свойства и график</w:t>
            </w:r>
          </w:p>
          <w:p w:rsidR="00D91A78" w:rsidRPr="00D3244E" w:rsidRDefault="00D91A78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3.2 Исследование функции по ее свойствам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78" w:rsidRPr="00D3244E" w:rsidRDefault="00D91A78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 xml:space="preserve">37-Функция, ее свойства и график. </w:t>
            </w:r>
            <w:r w:rsidRPr="00D3244E">
              <w:rPr>
                <w:rFonts w:cs="Times New Roman"/>
                <w:sz w:val="24"/>
                <w:szCs w:val="24"/>
              </w:rPr>
      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      </w:r>
          </w:p>
          <w:p w:rsidR="00D91A78" w:rsidRPr="00D3244E" w:rsidRDefault="00D91A78" w:rsidP="00D3244E">
            <w:pPr>
              <w:pStyle w:val="22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Исследование функции по ее свойствам.</w:t>
            </w:r>
            <w:r w:rsidRPr="00D3244E">
              <w:rPr>
                <w:rFonts w:cs="Times New Roman"/>
                <w:sz w:val="24"/>
                <w:szCs w:val="24"/>
              </w:rPr>
              <w:t xml:space="preserve"> 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78" w:rsidRPr="00D3244E" w:rsidRDefault="00D91A78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D91A78" w:rsidRPr="00D3244E" w:rsidRDefault="00D91A78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A4E" w:rsidRPr="00D3244E" w:rsidRDefault="00D91A78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ЛР, МР, ПР, </w:t>
            </w:r>
          </w:p>
          <w:p w:rsidR="00D91A78" w:rsidRPr="00D3244E" w:rsidRDefault="00D91A78" w:rsidP="00D32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ОК 1, ОК 4, ОК 9</w:t>
            </w:r>
          </w:p>
          <w:p w:rsidR="00D91A78" w:rsidRPr="00D3244E" w:rsidRDefault="00D91A78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 Виды функций, их </w:t>
            </w: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свойства и график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lastRenderedPageBreak/>
              <w:t>38-Виды функций, их свойства и график.</w:t>
            </w:r>
            <w:r w:rsidRPr="00D3244E">
              <w:rPr>
                <w:rFonts w:cs="Times New Roman"/>
                <w:sz w:val="24"/>
                <w:szCs w:val="24"/>
              </w:rPr>
              <w:t xml:space="preserve"> Линейная, квадратичная и дробно-линейная функции. Элементарное исследование и построение их </w:t>
            </w:r>
            <w:r w:rsidRPr="00D3244E">
              <w:rPr>
                <w:rFonts w:cs="Times New Roman"/>
                <w:sz w:val="24"/>
                <w:szCs w:val="24"/>
              </w:rPr>
              <w:lastRenderedPageBreak/>
              <w:t xml:space="preserve">графиков. Степенная функция с натуральным и целым показателем. Её свойства и график. Свойства и график корня </w:t>
            </w:r>
            <w:r w:rsidRPr="00D3244E">
              <w:rPr>
                <w:rFonts w:cs="Times New Roman"/>
                <w:sz w:val="24"/>
                <w:szCs w:val="24"/>
                <w:lang w:val="en-US" w:bidi="en-US"/>
              </w:rPr>
              <w:t>n</w:t>
            </w:r>
            <w:r w:rsidRPr="00D3244E">
              <w:rPr>
                <w:rFonts w:cs="Times New Roman"/>
                <w:sz w:val="24"/>
                <w:szCs w:val="24"/>
              </w:rPr>
              <w:t>-ой степени как функции обратной степени с натуральным показателем.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DAE" w:rsidRPr="00D3244E" w:rsidRDefault="003A7DAE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ЛР, МР, ПР, </w:t>
            </w:r>
          </w:p>
          <w:p w:rsidR="003A7DAE" w:rsidRPr="00D3244E" w:rsidRDefault="003A7DAE" w:rsidP="00D32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ОК 1, ОК 4</w:t>
            </w:r>
          </w:p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39-Показательная и логарифмическая функции</w:t>
            </w:r>
            <w:r w:rsidRPr="00D3244E">
              <w:rPr>
                <w:rFonts w:cs="Times New Roman"/>
                <w:sz w:val="24"/>
                <w:szCs w:val="24"/>
              </w:rPr>
              <w:t>, их свойства и графики. Использование графиков функций для решения уравнений.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3.4 Определение тригонометрических функций числового аргумента.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40-Определение тригонометрических функций числового аргумента.</w:t>
            </w:r>
            <w:r w:rsidRPr="00D3244E">
              <w:rPr>
                <w:rFonts w:cs="Times New Roman"/>
                <w:sz w:val="24"/>
                <w:szCs w:val="24"/>
              </w:rPr>
              <w:t xml:space="preserve"> Тригонометрическая окружность, определение тригонометрических функций числового аргумента. Функциональные зависимости в реальных процессах и явлениях. Графики реальных зависимостей. График композиции функций. Геометрические образы уравнений и неравенств на координатной плоскости.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  <w:bdr w:val="none" w:sz="0" w:space="0" w:color="auto" w:frame="1"/>
              </w:rPr>
              <w:t xml:space="preserve">41-ПЗ № 15 </w:t>
            </w:r>
            <w:r w:rsidRPr="00D3244E">
              <w:rPr>
                <w:rFonts w:cs="Times New Roman"/>
                <w:sz w:val="24"/>
                <w:szCs w:val="24"/>
              </w:rPr>
              <w:t>Радианный метод измерения углов вращения и связь с градусной мерой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42-ПЗ № 16</w:t>
            </w:r>
            <w:r w:rsidRPr="00D3244E">
              <w:rPr>
                <w:rFonts w:cs="Times New Roman"/>
                <w:sz w:val="24"/>
                <w:szCs w:val="24"/>
              </w:rPr>
              <w:t xml:space="preserve"> Преобразование выражений с тригонометрическими функциями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3.5 Тригонометрические функции, их свойства и графики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43-Тригонометрические функции, их свойства и графики.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DAE" w:rsidRPr="00D3244E" w:rsidRDefault="003A7DAE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ЛР, МР, ПР, </w:t>
            </w:r>
          </w:p>
          <w:p w:rsidR="003A7DAE" w:rsidRPr="00D3244E" w:rsidRDefault="003A7DAE" w:rsidP="00D32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ОК 1, ОК 4, ОК 9</w:t>
            </w:r>
          </w:p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44-ПЗ № 17</w:t>
            </w:r>
            <w:r w:rsidRPr="00D3244E">
              <w:rPr>
                <w:rFonts w:cs="Times New Roman"/>
                <w:sz w:val="24"/>
                <w:szCs w:val="24"/>
              </w:rPr>
              <w:t xml:space="preserve"> Свойства и графики синуса, косинуса, тангенса и котангенса.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trHeight w:val="1380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3.6 Графические методы решения уравнений и неравенств</w:t>
            </w:r>
          </w:p>
          <w:p w:rsidR="003A7DAE" w:rsidRPr="00D3244E" w:rsidRDefault="003A7DAE" w:rsidP="00D324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3.7 Использование графиков функций для исследования процессов и зависимостей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45-Графические методы решения уравнений и неравенств.</w:t>
            </w:r>
            <w:r w:rsidRPr="00D3244E">
              <w:rPr>
                <w:rFonts w:cs="Times New Roman"/>
                <w:sz w:val="24"/>
                <w:szCs w:val="24"/>
              </w:rPr>
              <w:t xml:space="preserve"> Графические методы решения задач с параметрами.</w:t>
            </w:r>
          </w:p>
          <w:p w:rsidR="003A7DAE" w:rsidRPr="00D3244E" w:rsidRDefault="003A7DAE" w:rsidP="00D3244E">
            <w:pPr>
              <w:pStyle w:val="22"/>
              <w:tabs>
                <w:tab w:val="left" w:pos="2784"/>
                <w:tab w:val="left" w:pos="4325"/>
                <w:tab w:val="left" w:pos="5736"/>
              </w:tabs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Использование графиков функций для исследования процессов и зависимостей</w:t>
            </w:r>
            <w:r w:rsidRPr="00D3244E">
              <w:rPr>
                <w:rFonts w:cs="Times New Roman"/>
                <w:sz w:val="24"/>
                <w:szCs w:val="24"/>
              </w:rPr>
              <w:t>, которые возникают при решении задач из других учебных предметов и реальной жизни.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46-ПЗ № 18 Описание производственных процессов с помощью графиков функций, в их числе г</w:t>
            </w:r>
            <w:r w:rsidRPr="00D324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рафическое отображение изменений температуры и состава металла при термообработке.</w:t>
            </w:r>
            <w:r w:rsidRPr="00D324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*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pStyle w:val="22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Раздел 4. Начала математического анализа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91A78"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/6/</w:t>
            </w:r>
            <w:r w:rsidR="001658C9"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91A78" w:rsidRPr="00D3244E" w:rsidTr="000A0A5B">
        <w:trPr>
          <w:trHeight w:val="2484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78" w:rsidRPr="00D3244E" w:rsidRDefault="00D91A78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4.1 Последовательности</w:t>
            </w:r>
          </w:p>
          <w:p w:rsidR="00D91A78" w:rsidRPr="00D3244E" w:rsidRDefault="00D91A78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4.2 Прогрессии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78" w:rsidRPr="00D3244E" w:rsidRDefault="00490DFD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47</w:t>
            </w:r>
            <w:r w:rsidR="00D91A78" w:rsidRPr="00D3244E">
              <w:rPr>
                <w:rFonts w:cs="Times New Roman"/>
                <w:b/>
                <w:sz w:val="24"/>
                <w:szCs w:val="24"/>
              </w:rPr>
              <w:t>-Последовательности</w:t>
            </w:r>
            <w:r w:rsidR="00D91A78" w:rsidRPr="00D3244E">
              <w:rPr>
                <w:rFonts w:cs="Times New Roman"/>
                <w:sz w:val="24"/>
                <w:szCs w:val="24"/>
              </w:rPr>
              <w:t>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      </w:r>
          </w:p>
          <w:p w:rsidR="00D91A78" w:rsidRPr="00D3244E" w:rsidRDefault="00D91A78" w:rsidP="00D3244E">
            <w:pPr>
              <w:pStyle w:val="22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Прогрессии.</w:t>
            </w:r>
            <w:r w:rsidRPr="00D3244E">
              <w:rPr>
                <w:rFonts w:cs="Times New Roman"/>
                <w:sz w:val="24"/>
                <w:szCs w:val="24"/>
              </w:rPr>
              <w:t xml:space="preserve"> 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A78" w:rsidRPr="00D3244E" w:rsidRDefault="00D91A78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D91A78" w:rsidRPr="00D3244E" w:rsidRDefault="00D91A78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AE" w:rsidRPr="00D3244E" w:rsidRDefault="00D91A78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ЛР, МР, ПР, </w:t>
            </w:r>
          </w:p>
          <w:p w:rsidR="00D91A78" w:rsidRPr="00D3244E" w:rsidRDefault="00D91A78" w:rsidP="00D32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ОК 1, ОК 4, ОК 9</w:t>
            </w:r>
          </w:p>
          <w:p w:rsidR="00D91A78" w:rsidRPr="00D3244E" w:rsidRDefault="00D91A78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4.3 Непрерывные функции. Метод интервалов для решения неравенств.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 xml:space="preserve">48-Непрерывные функции. Метод интервалов для решения неравенств. </w:t>
            </w:r>
            <w:r w:rsidRPr="00D3244E">
              <w:rPr>
                <w:rFonts w:cs="Times New Roman"/>
                <w:sz w:val="24"/>
                <w:szCs w:val="24"/>
              </w:rPr>
      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DAE" w:rsidRPr="00D3244E" w:rsidRDefault="003A7DAE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ЛР, МР, ПР,</w:t>
            </w:r>
          </w:p>
          <w:p w:rsidR="003A7DAE" w:rsidRPr="00D3244E" w:rsidRDefault="003A7DAE" w:rsidP="00D32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 ОК 1, ОК 4</w:t>
            </w:r>
          </w:p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4.4 Производная функции.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 xml:space="preserve">49-Производная функции. </w:t>
            </w:r>
            <w:r w:rsidRPr="00D3244E">
              <w:rPr>
                <w:rFonts w:cs="Times New Roman"/>
                <w:sz w:val="24"/>
                <w:szCs w:val="24"/>
              </w:rPr>
              <w:t>Первая и вторая производные функции. Определение, геометрический и физический смысл производной. Уравнение касательной к графику функции. Производные элементарных функций. Производная суммы, произведения, частного и композиции функций.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50-ПЗ № 19</w:t>
            </w:r>
            <w:r w:rsidRPr="00D3244E">
              <w:rPr>
                <w:rFonts w:cs="Times New Roman"/>
                <w:sz w:val="24"/>
                <w:szCs w:val="24"/>
              </w:rPr>
              <w:t xml:space="preserve"> Вычисление производных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trHeight w:val="1932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4.5 Применение производной к исследованию функций 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 xml:space="preserve">51-Применение производной к исследованию функций. </w:t>
            </w:r>
            <w:r w:rsidRPr="00D3244E">
              <w:rPr>
                <w:rFonts w:cs="Times New Roman"/>
                <w:sz w:val="24"/>
                <w:szCs w:val="24"/>
              </w:rPr>
      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      </w:r>
          </w:p>
          <w:p w:rsidR="003A7DAE" w:rsidRPr="00D3244E" w:rsidRDefault="003A7DAE" w:rsidP="00D3244E">
            <w:pPr>
              <w:pStyle w:val="22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Применение производной для нахождения наилучшего решения в прикладных задачах</w:t>
            </w:r>
            <w:r w:rsidRPr="00D3244E">
              <w:rPr>
                <w:rFonts w:cs="Times New Roman"/>
                <w:sz w:val="24"/>
                <w:szCs w:val="24"/>
              </w:rPr>
              <w:t>, для определения скорости и ускорения процесса, заданного формулой или графиком.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i/>
                <w:sz w:val="24"/>
                <w:szCs w:val="24"/>
              </w:rPr>
              <w:t>52-ПЗ № 20 Применение производных для решения прикладных задач, в том числе для определения размеров штамповки для изготовления детали  с наименьшими затратами материала. *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4.6 Первообразная, основное свойство </w:t>
            </w: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первообразных.</w:t>
            </w: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lastRenderedPageBreak/>
              <w:t>53-Первообразная, основное свойство первообразных.</w:t>
            </w:r>
            <w:r w:rsidRPr="00D3244E">
              <w:rPr>
                <w:rFonts w:cs="Times New Roman"/>
                <w:sz w:val="24"/>
                <w:szCs w:val="24"/>
              </w:rPr>
              <w:t xml:space="preserve"> Первообразные элементарных функций. Правила нахождения первообразных.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4.7 Интеграл и его применение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54-Интеграл и его применение.</w:t>
            </w:r>
            <w:r w:rsidRPr="00D3244E">
              <w:rPr>
                <w:rFonts w:cs="Times New Roman"/>
                <w:sz w:val="24"/>
                <w:szCs w:val="24"/>
              </w:rPr>
              <w:t xml:space="preserve"> Геометрический смысл интеграла. Вычисление определённого интеграла по формуле Ньютона-Лейбница. Применение интеграла для нахождения площадей плоских фигур и объёмов геометрических тел. Примеры решений дифференциальных уравнений. Математическое моделирование реальных процессов с помощью дифференциальных уравнений.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 xml:space="preserve">55-ПЗ № 21 </w:t>
            </w:r>
            <w:r w:rsidRPr="00D3244E">
              <w:rPr>
                <w:rFonts w:cs="Times New Roman"/>
                <w:sz w:val="24"/>
                <w:szCs w:val="24"/>
              </w:rPr>
              <w:t>Интеграл и первообразная. Теорема Ньютона-Лейбница.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pStyle w:val="22"/>
              <w:shd w:val="clear" w:color="auto" w:fill="auto"/>
              <w:tabs>
                <w:tab w:val="left" w:pos="1938"/>
              </w:tabs>
              <w:spacing w:line="240" w:lineRule="auto"/>
              <w:ind w:firstLine="720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Раздел 5. Множества и логика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81623E"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/0/</w:t>
            </w:r>
            <w:r w:rsidR="001658C9"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90DFD" w:rsidRPr="00D3244E" w:rsidTr="000A0A5B">
        <w:trPr>
          <w:trHeight w:val="138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5.1 Множество, операции над множествами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 xml:space="preserve">56-Множество, операции над множествами. </w:t>
            </w:r>
            <w:r w:rsidRPr="00D3244E">
              <w:rPr>
                <w:rFonts w:cs="Times New Roman"/>
                <w:sz w:val="24"/>
                <w:szCs w:val="24"/>
              </w:rPr>
              <w:t>Диаграммы Эйлера-Венна.</w:t>
            </w:r>
          </w:p>
          <w:p w:rsidR="00490DFD" w:rsidRPr="00D3244E" w:rsidRDefault="00490DFD" w:rsidP="00D3244E">
            <w:pPr>
              <w:pStyle w:val="22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Применение теоретико-множественного аппарата</w:t>
            </w:r>
            <w:r w:rsidRPr="00D3244E">
              <w:rPr>
                <w:rFonts w:cs="Times New Roman"/>
                <w:sz w:val="24"/>
                <w:szCs w:val="24"/>
              </w:rPr>
              <w:t xml:space="preserve"> для описания реальных процессов и явлений, при решении задач из других учебных предметов.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AE" w:rsidRPr="00D3244E" w:rsidRDefault="00490DFD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ЛР, МР, ПР, </w:t>
            </w:r>
          </w:p>
          <w:p w:rsidR="00490DFD" w:rsidRPr="00D3244E" w:rsidRDefault="00490DFD" w:rsidP="00D32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ОК 1, ОК 4</w:t>
            </w:r>
          </w:p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5.2 Определение, теорема, следствие, доказательство</w:t>
            </w:r>
          </w:p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490DFD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57</w:t>
            </w:r>
            <w:r w:rsidR="0081623E" w:rsidRPr="00D3244E">
              <w:rPr>
                <w:rFonts w:cs="Times New Roman"/>
                <w:b/>
                <w:sz w:val="24"/>
                <w:szCs w:val="24"/>
              </w:rPr>
              <w:t>-Определение, теорема, свойство математического объекта, следствие, доказательство</w:t>
            </w:r>
            <w:r w:rsidR="0081623E" w:rsidRPr="00D3244E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pStyle w:val="22"/>
              <w:shd w:val="clear" w:color="auto" w:fill="auto"/>
              <w:tabs>
                <w:tab w:val="left" w:pos="1878"/>
              </w:tabs>
              <w:spacing w:line="240" w:lineRule="auto"/>
              <w:ind w:firstLine="720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Раздел 6. Прямые и плоскости в пространстве.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  <w:r w:rsidR="0081623E"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/4/</w:t>
            </w:r>
            <w:r w:rsidR="001658C9"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90DFD" w:rsidRPr="00D3244E" w:rsidTr="000A0A5B">
        <w:trPr>
          <w:trHeight w:val="1932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6.1 Основные понятия стереометрии</w:t>
            </w:r>
          </w:p>
          <w:p w:rsidR="00490DFD" w:rsidRPr="00D3244E" w:rsidRDefault="00490DFD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6.2 Взаимное расположение прямых в пространстве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58-Основные понятия стереометрии.</w:t>
            </w:r>
            <w:r w:rsidRPr="00D3244E">
              <w:rPr>
                <w:rFonts w:cs="Times New Roman"/>
                <w:sz w:val="24"/>
                <w:szCs w:val="24"/>
              </w:rPr>
              <w:t xml:space="preserve"> Точка, прямая, плоскость, пространство. Понятие об аксиоматическом построении стереометрии: аксиомы стереометрии и следствия из них.</w:t>
            </w:r>
          </w:p>
          <w:p w:rsidR="00490DFD" w:rsidRPr="00D3244E" w:rsidRDefault="00490DFD" w:rsidP="00D3244E">
            <w:pPr>
              <w:pStyle w:val="22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Взаимное расположение прямых в пространстве</w:t>
            </w:r>
            <w:r w:rsidRPr="00D3244E">
              <w:rPr>
                <w:rFonts w:cs="Times New Roman"/>
                <w:sz w:val="24"/>
                <w:szCs w:val="24"/>
              </w:rPr>
              <w:t>: пересекающиеся, параллельные и скрещивающиеся прямые. Признаки скрещивающихся прямых.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AE" w:rsidRPr="00D3244E" w:rsidRDefault="00490DFD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ЛР, МР, ПР, </w:t>
            </w:r>
          </w:p>
          <w:p w:rsidR="00490DFD" w:rsidRPr="00D3244E" w:rsidRDefault="00490DFD" w:rsidP="00D32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ОК 1, ОК 4, ОК 9</w:t>
            </w:r>
          </w:p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6.3 Параллельность прямых и плоскостей в пространстве, их свойства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490DFD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59</w:t>
            </w:r>
            <w:r w:rsidR="0081623E" w:rsidRPr="00D3244E">
              <w:rPr>
                <w:rFonts w:cs="Times New Roman"/>
                <w:b/>
                <w:sz w:val="24"/>
                <w:szCs w:val="24"/>
              </w:rPr>
              <w:t>-Параллельность прямых и плоскостей в пространстве</w:t>
            </w:r>
            <w:r w:rsidR="0081623E" w:rsidRPr="00D3244E">
              <w:rPr>
                <w:rFonts w:cs="Times New Roman"/>
                <w:sz w:val="24"/>
                <w:szCs w:val="24"/>
              </w:rPr>
              <w:t xml:space="preserve">: параллельные прямые в пространстве, параллельность трёх прямых, параллельность прямой и плоскости.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>6</w:t>
            </w:r>
            <w:r w:rsidR="00490DFD" w:rsidRPr="00D3244E">
              <w:rPr>
                <w:rFonts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>0</w:t>
            </w:r>
            <w:r w:rsidRPr="00D3244E">
              <w:rPr>
                <w:rFonts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-ПЗ № 22 </w:t>
            </w:r>
            <w:r w:rsidRPr="00D3244E">
              <w:rPr>
                <w:rFonts w:cs="Times New Roman"/>
                <w:sz w:val="24"/>
                <w:szCs w:val="24"/>
              </w:rPr>
              <w:t>Параллельность прямых и плоскостей в пространстве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6</w:t>
            </w:r>
            <w:r w:rsidR="00490DFD" w:rsidRPr="00D3244E">
              <w:rPr>
                <w:rFonts w:cs="Times New Roman"/>
                <w:b/>
                <w:sz w:val="24"/>
                <w:szCs w:val="24"/>
              </w:rPr>
              <w:t>1</w:t>
            </w:r>
            <w:r w:rsidRPr="00D3244E">
              <w:rPr>
                <w:rFonts w:cs="Times New Roman"/>
                <w:b/>
                <w:sz w:val="24"/>
                <w:szCs w:val="24"/>
              </w:rPr>
              <w:t>-Параллельное и центральное проектирование, изображение фигур</w:t>
            </w:r>
            <w:r w:rsidRPr="00D3244E">
              <w:rPr>
                <w:rFonts w:cs="Times New Roman"/>
                <w:sz w:val="24"/>
                <w:szCs w:val="24"/>
              </w:rPr>
              <w:t xml:space="preserve">. Основные свойства параллельного проектирования. Изображение </w:t>
            </w:r>
            <w:r w:rsidRPr="00D3244E">
              <w:rPr>
                <w:rFonts w:cs="Times New Roman"/>
                <w:sz w:val="24"/>
                <w:szCs w:val="24"/>
              </w:rPr>
              <w:lastRenderedPageBreak/>
              <w:t>фигур в параллельной проекции.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6</w:t>
            </w:r>
            <w:r w:rsidR="00490DFD" w:rsidRPr="00D3244E">
              <w:rPr>
                <w:rFonts w:cs="Times New Roman"/>
                <w:b/>
                <w:sz w:val="24"/>
                <w:szCs w:val="24"/>
              </w:rPr>
              <w:t>2</w:t>
            </w:r>
            <w:r w:rsidRPr="00D3244E">
              <w:rPr>
                <w:rFonts w:cs="Times New Roman"/>
                <w:b/>
                <w:sz w:val="24"/>
                <w:szCs w:val="24"/>
              </w:rPr>
              <w:t>-Углы с сонаправленными сторонами, угол между прямыми в пространстве. Параллельность плоскостей</w:t>
            </w:r>
            <w:r w:rsidRPr="00D3244E">
              <w:rPr>
                <w:rFonts w:cs="Times New Roman"/>
                <w:sz w:val="24"/>
                <w:szCs w:val="24"/>
              </w:rPr>
              <w:t>: параллельные плоскости, свойства параллельных плоскостей.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6.4 Простейшие пространственные фигуры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490DFD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63</w:t>
            </w:r>
            <w:r w:rsidR="0081623E" w:rsidRPr="00D3244E">
              <w:rPr>
                <w:rFonts w:cs="Times New Roman"/>
                <w:b/>
                <w:sz w:val="24"/>
                <w:szCs w:val="24"/>
              </w:rPr>
              <w:t>-Простейшие пространственные фигуры</w:t>
            </w:r>
            <w:r w:rsidR="0081623E" w:rsidRPr="00D3244E">
              <w:rPr>
                <w:rFonts w:cs="Times New Roman"/>
                <w:sz w:val="24"/>
                <w:szCs w:val="24"/>
              </w:rPr>
              <w:t>: тетраэдр, куб, параллелепипед, построение сечений.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AE" w:rsidRPr="00D3244E" w:rsidRDefault="0081623E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ЛР, МР, ПР, </w:t>
            </w:r>
          </w:p>
          <w:p w:rsidR="0081623E" w:rsidRPr="00D3244E" w:rsidRDefault="0081623E" w:rsidP="00D32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ОК 1, ОК 4</w:t>
            </w:r>
          </w:p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6.5 Перпендикулярность прямой и плоскости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490DFD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64</w:t>
            </w:r>
            <w:r w:rsidR="0081623E" w:rsidRPr="00D3244E">
              <w:rPr>
                <w:rFonts w:cs="Times New Roman"/>
                <w:b/>
                <w:sz w:val="24"/>
                <w:szCs w:val="24"/>
              </w:rPr>
              <w:t>-Перпендикулярность прямой и плоскости</w:t>
            </w:r>
            <w:r w:rsidR="0081623E" w:rsidRPr="00D3244E">
              <w:rPr>
                <w:rFonts w:cs="Times New Roman"/>
                <w:sz w:val="24"/>
                <w:szCs w:val="24"/>
              </w:rPr>
              <w:t>: перпендикулярные прямые в пространстве, прямые параллельные и перпендикулярные к плоскости, признак перпендикулярности прямой и плоскости, теорема о прямой перпендикулярной плоскости. Ортогональное проектирование.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0DFD" w:rsidRPr="00D3244E" w:rsidTr="000A0A5B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6.6 Перпендикуляр и наклонные. Перпендикулярность плоскостей</w:t>
            </w:r>
          </w:p>
          <w:p w:rsidR="00490DFD" w:rsidRPr="00D3244E" w:rsidRDefault="00490DFD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6.7 Углы в пространстве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65-Перпендикуляр и наклонные</w:t>
            </w:r>
            <w:r w:rsidRPr="00D3244E">
              <w:rPr>
                <w:rFonts w:cs="Times New Roman"/>
                <w:sz w:val="24"/>
                <w:szCs w:val="24"/>
              </w:rPr>
              <w:t>: расстояние от точки до плоскости, расстояние от прямой до плоскости, проекция фигуры на плоскость..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0DFD" w:rsidRPr="00D3244E" w:rsidTr="000A0A5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 xml:space="preserve">66-ПЗ № 23 </w:t>
            </w:r>
            <w:r w:rsidRPr="00D3244E">
              <w:rPr>
                <w:rFonts w:cs="Times New Roman"/>
                <w:sz w:val="24"/>
                <w:szCs w:val="24"/>
              </w:rPr>
              <w:t>Перпендикуляр и наклонная к плоскости.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0DFD" w:rsidRPr="00D3244E" w:rsidTr="000A0A5B">
        <w:trPr>
          <w:trHeight w:val="193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67-Перпендикулярность плоскостей</w:t>
            </w:r>
            <w:r w:rsidRPr="00D3244E">
              <w:rPr>
                <w:rFonts w:cs="Times New Roman"/>
                <w:sz w:val="24"/>
                <w:szCs w:val="24"/>
              </w:rPr>
              <w:t>: признак перпендикулярности двух плоскостей. Теорема о трёх перпендикулярах</w:t>
            </w:r>
          </w:p>
          <w:p w:rsidR="00490DFD" w:rsidRPr="00D3244E" w:rsidRDefault="00490DFD" w:rsidP="00D3244E">
            <w:pPr>
              <w:pStyle w:val="22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Углы в пространстве</w:t>
            </w:r>
            <w:r w:rsidRPr="00D3244E">
              <w:rPr>
                <w:rFonts w:cs="Times New Roman"/>
                <w:sz w:val="24"/>
                <w:szCs w:val="24"/>
              </w:rPr>
              <w:t>: угол между прямой и плоскостью, двугранный угол, линейный угол двугранного угла. Трёхгранный и многогранные углы. Свойства плоских углов многогранного угла. Свойства плоских и двугранных углов трёхгранного угла. Теоремы косинусов и синусов для трёхгранного угла.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pStyle w:val="22"/>
              <w:shd w:val="clear" w:color="auto" w:fill="auto"/>
              <w:spacing w:line="240" w:lineRule="auto"/>
              <w:ind w:firstLine="72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Раздел 7. Многогранники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="0081623E"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/14/</w:t>
            </w:r>
            <w:r w:rsidR="001658C9"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90DFD" w:rsidRPr="00D3244E" w:rsidTr="000A0A5B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7.1 Понятие многогранника. Призма, ее элементы, виды призм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68-Понятие многогранника.</w:t>
            </w:r>
            <w:r w:rsidRPr="00D3244E">
              <w:rPr>
                <w:rFonts w:cs="Times New Roman"/>
                <w:sz w:val="24"/>
                <w:szCs w:val="24"/>
              </w:rPr>
              <w:t xml:space="preserve"> Виды многогранников, развёртка многогранника.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DAE" w:rsidRPr="00D3244E" w:rsidRDefault="00490DFD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ЛР, МР, ПР, </w:t>
            </w:r>
          </w:p>
          <w:p w:rsidR="00490DFD" w:rsidRPr="00D3244E" w:rsidRDefault="00490DFD" w:rsidP="00D32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ОК 1, ОК 4, ОК 9</w:t>
            </w:r>
          </w:p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0DFD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69-Призма, ее элементы, виды призм.</w:t>
            </w:r>
            <w:r w:rsidRPr="00D3244E">
              <w:rPr>
                <w:rFonts w:cs="Times New Roman"/>
                <w:sz w:val="24"/>
                <w:szCs w:val="24"/>
              </w:rPr>
              <w:t xml:space="preserve"> Призма: n-угольная призма, прямая и наклонная призмы, боковая и полная поверхность призмы.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0DFD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 xml:space="preserve">70-ПЗ № 24. </w:t>
            </w:r>
            <w:r w:rsidRPr="00D3244E">
              <w:rPr>
                <w:rFonts w:cs="Times New Roman"/>
                <w:sz w:val="24"/>
                <w:szCs w:val="24"/>
              </w:rPr>
              <w:t>Призма, ее основные элементы и виды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0DFD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71-Параллелепипед, прямоугольный параллелепипед и его свойства.</w:t>
            </w:r>
            <w:r w:rsidRPr="00D3244E">
              <w:rPr>
                <w:rFonts w:cs="Times New Roman"/>
                <w:sz w:val="24"/>
                <w:szCs w:val="24"/>
              </w:rPr>
              <w:t xml:space="preserve"> Кратчайшие пути на поверхности многогранника. Теорема Эйлера. Пространственная теорема Пифагора</w:t>
            </w:r>
          </w:p>
          <w:p w:rsidR="00EC1856" w:rsidRPr="00D3244E" w:rsidRDefault="00EC1856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0DFD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EC1856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72</w:t>
            </w:r>
            <w:r w:rsidR="00490DFD" w:rsidRPr="00D3244E">
              <w:rPr>
                <w:rFonts w:cs="Times New Roman"/>
                <w:b/>
                <w:sz w:val="24"/>
                <w:szCs w:val="24"/>
              </w:rPr>
              <w:t xml:space="preserve">-ПЗ № 25 </w:t>
            </w:r>
            <w:r w:rsidR="00490DFD" w:rsidRPr="00D3244E">
              <w:rPr>
                <w:rFonts w:cs="Times New Roman"/>
                <w:sz w:val="24"/>
                <w:szCs w:val="24"/>
              </w:rPr>
              <w:t>Параллелепипед, его основные элементы и виды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0DFD" w:rsidRPr="00D3244E" w:rsidTr="000A0A5B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7.2</w:t>
            </w: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Пирамида, ее элементы, виды пирамид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EC1856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  <w:r w:rsidR="00490DFD"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-Пирамида, ее элементы, виды пирамид.</w:t>
            </w:r>
            <w:r w:rsidR="00490DFD" w:rsidRPr="00D32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Пирамида: n-угольная пирамида, правильная и усечённая пирамиды. Свойства рёбер и боковых граней правильной пирамиды.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0DFD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EC1856" w:rsidP="00D324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  <w:r w:rsidR="00490DFD"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-ПЗ № 26 </w:t>
            </w:r>
            <w:r w:rsidR="00490DFD" w:rsidRPr="00D32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Пирамида, ее основные элементы и виды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0DFD" w:rsidRPr="00D3244E" w:rsidTr="00490DFD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7.3 Правильные многогранники</w:t>
            </w:r>
          </w:p>
        </w:tc>
        <w:tc>
          <w:tcPr>
            <w:tcW w:w="7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DFD" w:rsidRPr="00D3244E" w:rsidRDefault="00EC1856" w:rsidP="00D324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</w:t>
            </w:r>
            <w:r w:rsidR="00490DFD"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-Правильные </w:t>
            </w:r>
            <w:r w:rsidR="00490DFD"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многогранники (призма, пирамида, куб)</w:t>
            </w:r>
            <w:r w:rsidR="00490DFD"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: правильная призма и правильная пирамида, правильная треугольная пирамида и правильный тетраэдр, куб. </w:t>
            </w:r>
          </w:p>
          <w:p w:rsidR="00490DFD" w:rsidRPr="00D3244E" w:rsidRDefault="00490DFD" w:rsidP="00D324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 о правильных многогранниках: октаэдр, додекаэдр и икосаэдр.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7DAE" w:rsidRPr="00D3244E" w:rsidRDefault="00490DFD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ЛР, МР, ПР, </w:t>
            </w:r>
          </w:p>
          <w:p w:rsidR="00490DFD" w:rsidRPr="00D3244E" w:rsidRDefault="00490DFD" w:rsidP="00D32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ОК 1, ОК 4</w:t>
            </w:r>
          </w:p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0DFD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0DFD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EC1856" w:rsidP="00D324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</w:t>
            </w:r>
            <w:r w:rsidR="00490DFD"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-ПЗ № 27 </w:t>
            </w:r>
            <w:r w:rsidR="00490DFD" w:rsidRPr="00D324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Многогранники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0DFD" w:rsidRPr="00D3244E" w:rsidTr="000A0A5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7.4 Вычисление элементов многогранников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EC1856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77</w:t>
            </w:r>
            <w:r w:rsidR="00490DFD" w:rsidRPr="00D3244E">
              <w:rPr>
                <w:rFonts w:cs="Times New Roman"/>
                <w:b/>
                <w:sz w:val="24"/>
                <w:szCs w:val="24"/>
              </w:rPr>
              <w:t>-Вычисление элементов многогранников</w:t>
            </w:r>
            <w:r w:rsidR="00490DFD" w:rsidRPr="00D3244E">
              <w:rPr>
                <w:rFonts w:cs="Times New Roman"/>
                <w:sz w:val="24"/>
                <w:szCs w:val="24"/>
              </w:rPr>
              <w:t xml:space="preserve">: рёбра, диагонали, углы.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0DFD" w:rsidRPr="00D3244E" w:rsidTr="000A0A5B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7.5 Вычисление площади прямой призмы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EC1856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78</w:t>
            </w:r>
            <w:r w:rsidR="00490DFD" w:rsidRPr="00D3244E">
              <w:rPr>
                <w:rFonts w:cs="Times New Roman"/>
                <w:b/>
                <w:sz w:val="24"/>
                <w:szCs w:val="24"/>
              </w:rPr>
              <w:t>-Вычисление площади прямой призмы.</w:t>
            </w:r>
            <w:r w:rsidR="00490DFD" w:rsidRPr="00D3244E">
              <w:rPr>
                <w:rFonts w:cs="Times New Roman"/>
                <w:sz w:val="24"/>
                <w:szCs w:val="24"/>
              </w:rPr>
              <w:t xml:space="preserve"> Площадь боковой поверхности и полной поверхности прямой призмы, площадь оснований, теорема о боковой поверхности прямой призмы.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0DFD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EC1856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79</w:t>
            </w:r>
            <w:r w:rsidR="00490DFD" w:rsidRPr="00D3244E">
              <w:rPr>
                <w:rFonts w:cs="Times New Roman"/>
                <w:b/>
                <w:sz w:val="24"/>
                <w:szCs w:val="24"/>
              </w:rPr>
              <w:t xml:space="preserve">-ПЗ № 28 </w:t>
            </w:r>
            <w:r w:rsidR="00490DFD" w:rsidRPr="00D3244E">
              <w:rPr>
                <w:rFonts w:cs="Times New Roman"/>
                <w:sz w:val="24"/>
                <w:szCs w:val="24"/>
              </w:rPr>
              <w:t>Площадь боковой поверхности и полной поверхности прямой призмы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0DFD" w:rsidRPr="00D3244E" w:rsidTr="000A0A5B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7.6 Вычисление площади пирамиды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8</w:t>
            </w:r>
            <w:r w:rsidR="00EC1856" w:rsidRPr="00D3244E">
              <w:rPr>
                <w:rFonts w:cs="Times New Roman"/>
                <w:b/>
                <w:sz w:val="24"/>
                <w:szCs w:val="24"/>
              </w:rPr>
              <w:t>0</w:t>
            </w:r>
            <w:r w:rsidRPr="00D3244E">
              <w:rPr>
                <w:rFonts w:cs="Times New Roman"/>
                <w:b/>
                <w:sz w:val="24"/>
                <w:szCs w:val="24"/>
              </w:rPr>
              <w:t>-Вычисление площади пирамиды.</w:t>
            </w:r>
            <w:r w:rsidRPr="00D3244E">
              <w:rPr>
                <w:rFonts w:cs="Times New Roman"/>
                <w:sz w:val="24"/>
                <w:szCs w:val="24"/>
              </w:rPr>
              <w:t xml:space="preserve"> Площадь боковой поверхности и поверхности правильной пирамиды, теорема о площади усечённой пирамиды.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0DFD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EC1856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81</w:t>
            </w:r>
            <w:r w:rsidR="00490DFD" w:rsidRPr="00D3244E">
              <w:rPr>
                <w:rFonts w:cs="Times New Roman"/>
                <w:b/>
                <w:sz w:val="24"/>
                <w:szCs w:val="24"/>
              </w:rPr>
              <w:t xml:space="preserve">-ПЗ № 29 </w:t>
            </w:r>
            <w:r w:rsidR="00490DFD" w:rsidRPr="00D3244E">
              <w:rPr>
                <w:rFonts w:cs="Times New Roman"/>
                <w:sz w:val="24"/>
                <w:szCs w:val="24"/>
              </w:rPr>
              <w:t>Площадь боковой поверхности и поверхности правильной пирамиды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0DFD" w:rsidRPr="00D3244E" w:rsidTr="000A0A5B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7.7 Симметрия в пространстве</w:t>
            </w:r>
          </w:p>
          <w:p w:rsidR="00490DFD" w:rsidRPr="00D3244E" w:rsidRDefault="00490DFD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7.8 Движения пространства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EC1856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82</w:t>
            </w:r>
            <w:r w:rsidR="00490DFD" w:rsidRPr="00D3244E">
              <w:rPr>
                <w:rFonts w:cs="Times New Roman"/>
                <w:b/>
                <w:sz w:val="24"/>
                <w:szCs w:val="24"/>
              </w:rPr>
              <w:t>-Симметрия в пространстве</w:t>
            </w:r>
            <w:r w:rsidR="00490DFD" w:rsidRPr="00D3244E">
              <w:rPr>
                <w:rFonts w:cs="Times New Roman"/>
                <w:sz w:val="24"/>
                <w:szCs w:val="24"/>
              </w:rPr>
              <w:t>. Элементы симметрии правильных многогранников. Симметрия в правильном многограннике: симметрия параллелепипеда, симметрия правильных призм, симметрия правильной пирамиды.</w:t>
            </w:r>
            <w:r w:rsidR="00490DFD" w:rsidRPr="00D3244E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:rsidR="00490DFD" w:rsidRPr="00D3244E" w:rsidRDefault="00490DFD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Движения пространства</w:t>
            </w:r>
            <w:r w:rsidRPr="00D3244E">
              <w:rPr>
                <w:rFonts w:cs="Times New Roman"/>
                <w:sz w:val="24"/>
                <w:szCs w:val="24"/>
              </w:rPr>
              <w:t>. Отображения. Движения и равенство фигур. Общие свойства движений. Виды движений: параллельный перенос, центральная симметрия, зеркальная симметрия, поворот вокруг прямой. Преобразования подобия. Прямая и сфера Эйлера.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0DFD" w:rsidRPr="00D3244E" w:rsidTr="000A0A5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EC1856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83</w:t>
            </w:r>
            <w:r w:rsidR="00490DFD" w:rsidRPr="00D3244E">
              <w:rPr>
                <w:rFonts w:cs="Times New Roman"/>
                <w:b/>
                <w:sz w:val="24"/>
                <w:szCs w:val="24"/>
              </w:rPr>
              <w:t xml:space="preserve">-ПЗ № 30 </w:t>
            </w:r>
            <w:r w:rsidR="00490DFD" w:rsidRPr="00D3244E">
              <w:rPr>
                <w:rFonts w:cs="Times New Roman"/>
                <w:sz w:val="24"/>
                <w:szCs w:val="24"/>
              </w:rPr>
              <w:t>Примеры симметрий в жизни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DFD" w:rsidRPr="00D3244E" w:rsidRDefault="00490DFD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DFD" w:rsidRPr="00D3244E" w:rsidRDefault="00490DFD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 Тела вращения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EC1856"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/8/</w:t>
            </w:r>
            <w:r w:rsidR="005A0CBD"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8.1 Понятия: цилиндрическая поверхность, коническая поверхность, сферическая поверхность, образующие поверхностей.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EC1856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8</w:t>
            </w:r>
            <w:r w:rsidR="0081623E" w:rsidRPr="00D3244E">
              <w:rPr>
                <w:rFonts w:cs="Times New Roman"/>
                <w:b/>
                <w:sz w:val="24"/>
                <w:szCs w:val="24"/>
              </w:rPr>
              <w:t xml:space="preserve">4-Понятия: цилиндрическая поверхность, коническая поверхность, сферическая поверхность, образующие поверхностей.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AE" w:rsidRPr="00D3244E" w:rsidRDefault="0081623E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ЛР, МР, ПР, </w:t>
            </w:r>
          </w:p>
          <w:p w:rsidR="0081623E" w:rsidRPr="00D3244E" w:rsidRDefault="0081623E" w:rsidP="00D32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ОК 1, ОК 4, ОК 9</w:t>
            </w:r>
          </w:p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EC1856" w:rsidP="00D324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="0081623E" w:rsidRPr="00D324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5-ПЗ № 31 Цилиндр, его основные элементы, сечения и развертка. Изучение </w:t>
            </w:r>
            <w:r w:rsidR="0081623E" w:rsidRPr="00D3244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цилиндрической</w:t>
            </w:r>
            <w:r w:rsidR="0081623E" w:rsidRPr="00D324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81623E" w:rsidRPr="00D3244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поверхности</w:t>
            </w:r>
            <w:r w:rsidR="0081623E" w:rsidRPr="00D324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81623E" w:rsidRPr="00D3244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</w:t>
            </w:r>
            <w:r w:rsidR="0081623E" w:rsidRPr="00D324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заготовке из сплава, деталей с наружными цилиндрическими поверхностями</w:t>
            </w:r>
            <w:r w:rsidR="0081623E" w:rsidRPr="00D3244E">
              <w:rPr>
                <w:rFonts w:ascii="Times New Roman" w:hAnsi="Times New Roman" w:cs="Times New Roman"/>
                <w:b/>
                <w:i/>
                <w:color w:val="5B9BD5"/>
                <w:sz w:val="24"/>
                <w:szCs w:val="24"/>
              </w:rPr>
              <w:t>.</w:t>
            </w:r>
            <w:r w:rsidR="0081623E" w:rsidRPr="00D324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*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8.2 Тела вращения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EC1856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8</w:t>
            </w:r>
            <w:r w:rsidR="0081623E" w:rsidRPr="00D3244E">
              <w:rPr>
                <w:rFonts w:cs="Times New Roman"/>
                <w:b/>
                <w:sz w:val="24"/>
                <w:szCs w:val="24"/>
              </w:rPr>
              <w:t>6-Тела вращения</w:t>
            </w:r>
            <w:r w:rsidR="0081623E" w:rsidRPr="00D3244E">
              <w:rPr>
                <w:rFonts w:cs="Times New Roman"/>
                <w:sz w:val="24"/>
                <w:szCs w:val="24"/>
              </w:rPr>
              <w:t xml:space="preserve">: цилиндр, конус, усечённый конус, сфера, шар. Взаимное расположение сферы и плоскости, касательная плоскость к сфере.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EC1856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i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i/>
                <w:sz w:val="24"/>
                <w:szCs w:val="24"/>
              </w:rPr>
              <w:t>8</w:t>
            </w:r>
            <w:r w:rsidR="0081623E" w:rsidRPr="00D3244E">
              <w:rPr>
                <w:rFonts w:cs="Times New Roman"/>
                <w:b/>
                <w:i/>
                <w:sz w:val="24"/>
                <w:szCs w:val="24"/>
              </w:rPr>
              <w:t>7-ПЗ № 32 Конус, его основные элементы, сечения и развертка. Вычисление объемов штамповок и деталей. *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EC1856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8</w:t>
            </w:r>
            <w:r w:rsidR="0081623E" w:rsidRPr="00D3244E">
              <w:rPr>
                <w:rFonts w:cs="Times New Roman"/>
                <w:b/>
                <w:sz w:val="24"/>
                <w:szCs w:val="24"/>
              </w:rPr>
              <w:t>8-ПЗ № 33</w:t>
            </w:r>
            <w:r w:rsidR="0081623E" w:rsidRPr="00D3244E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81623E" w:rsidRPr="00D3244E">
              <w:rPr>
                <w:rFonts w:cs="Times New Roman"/>
                <w:bCs/>
                <w:sz w:val="24"/>
                <w:szCs w:val="24"/>
              </w:rPr>
              <w:t>Решение задач по теме шар и сфера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8.3 Изображение тел вращения на плоскости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EC1856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8</w:t>
            </w:r>
            <w:r w:rsidR="0081623E" w:rsidRPr="00D3244E">
              <w:rPr>
                <w:rFonts w:cs="Times New Roman"/>
                <w:b/>
                <w:sz w:val="24"/>
                <w:szCs w:val="24"/>
              </w:rPr>
              <w:t>9-Изображение тел вращения на плоскости</w:t>
            </w:r>
            <w:r w:rsidR="0081623E" w:rsidRPr="00D3244E">
              <w:rPr>
                <w:rFonts w:cs="Times New Roman"/>
                <w:sz w:val="24"/>
                <w:szCs w:val="24"/>
              </w:rPr>
              <w:t>. Развёртка цилиндра и конуса. Симметрия сферы и шара.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EC1856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90</w:t>
            </w:r>
            <w:r w:rsidR="0081623E" w:rsidRPr="00D3244E">
              <w:rPr>
                <w:rFonts w:cs="Times New Roman"/>
                <w:b/>
                <w:sz w:val="24"/>
                <w:szCs w:val="24"/>
              </w:rPr>
              <w:t xml:space="preserve">-ПЗ № 34 </w:t>
            </w:r>
            <w:r w:rsidR="0081623E" w:rsidRPr="00D3244E">
              <w:rPr>
                <w:rFonts w:cs="Times New Roman"/>
                <w:sz w:val="24"/>
                <w:szCs w:val="24"/>
              </w:rPr>
              <w:t xml:space="preserve">Симметрия тел вращения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8.4 Объём тел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EC1856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9</w:t>
            </w:r>
            <w:r w:rsidR="0081623E" w:rsidRPr="00D3244E">
              <w:rPr>
                <w:rFonts w:cs="Times New Roman"/>
                <w:b/>
                <w:sz w:val="24"/>
                <w:szCs w:val="24"/>
              </w:rPr>
              <w:t>1-Объём тел.</w:t>
            </w:r>
            <w:r w:rsidR="0081623E" w:rsidRPr="00D3244E">
              <w:rPr>
                <w:rFonts w:cs="Times New Roman"/>
                <w:sz w:val="24"/>
                <w:szCs w:val="24"/>
              </w:rPr>
              <w:t xml:space="preserve"> Объём. Основные свойства объёмов тел. Теорема об объёме прямоугольного параллелепипеда и следствия из неё. Объём прямой и наклонной призмы, цилиндра, пирамиды и конуса. Объём шара и шарового сегмента.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C1856" w:rsidRPr="00D3244E" w:rsidTr="000A0A5B">
        <w:trPr>
          <w:trHeight w:val="1932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856" w:rsidRPr="00D3244E" w:rsidRDefault="00EC1856" w:rsidP="00D324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8.5 Комбинации тел вращения и многогранников. Касание шара и сферы плоскостью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1856" w:rsidRPr="00D3244E" w:rsidRDefault="00EC1856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92-Комбинации тел вращения и многогранников</w:t>
            </w:r>
            <w:r w:rsidRPr="00D3244E">
              <w:rPr>
                <w:rFonts w:cs="Times New Roman"/>
                <w:sz w:val="24"/>
                <w:szCs w:val="24"/>
              </w:rPr>
              <w:t xml:space="preserve">. Призма, вписанная в цилиндр, описанная около цилиндра. Пересечение сферы и шара с плоскостью. </w:t>
            </w:r>
          </w:p>
          <w:p w:rsidR="00EC1856" w:rsidRPr="00D3244E" w:rsidRDefault="00EC1856" w:rsidP="00D3244E">
            <w:pPr>
              <w:pStyle w:val="22"/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Касание шара и сферы плоскостью</w:t>
            </w:r>
            <w:r w:rsidRPr="00D3244E">
              <w:rPr>
                <w:rFonts w:cs="Times New Roman"/>
                <w:sz w:val="24"/>
                <w:szCs w:val="24"/>
              </w:rPr>
              <w:t>. Понятие многогранника, описанного около сферы, сферы, вписанной в многогранник или тело вращения. Площадь поверхности цилиндра, конуса, площадь сферы и её частей.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1856" w:rsidRPr="00D3244E" w:rsidRDefault="00EC1856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EC1856" w:rsidRPr="00D3244E" w:rsidRDefault="00EC1856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DAE" w:rsidRPr="00D3244E" w:rsidRDefault="00EC1856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ЛР, МР, ПР, </w:t>
            </w:r>
          </w:p>
          <w:p w:rsidR="00EC1856" w:rsidRPr="00D3244E" w:rsidRDefault="00EC1856" w:rsidP="00D32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ОК 1, ОК 4</w:t>
            </w:r>
          </w:p>
          <w:p w:rsidR="00EC1856" w:rsidRPr="00D3244E" w:rsidRDefault="00EC1856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C1856" w:rsidRPr="00D3244E" w:rsidTr="000A0A5B">
        <w:trPr>
          <w:trHeight w:val="2484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1856" w:rsidRPr="00D3244E" w:rsidRDefault="00EC1856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8.6 Подобие в пространстве</w:t>
            </w:r>
          </w:p>
          <w:p w:rsidR="00EC1856" w:rsidRPr="00D3244E" w:rsidRDefault="00EC1856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8.7 Построение сечений многогранников и тел вращения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1856" w:rsidRPr="00D3244E" w:rsidRDefault="00EC1856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93-Подобие в пространстве</w:t>
            </w:r>
            <w:r w:rsidRPr="00D3244E">
              <w:rPr>
                <w:rFonts w:cs="Times New Roman"/>
                <w:sz w:val="24"/>
                <w:szCs w:val="24"/>
              </w:rPr>
              <w:t>. Отношение объёмов, площадей поверхностей подобных фигур. Преобразование подобия, гомотетия. Решение задач на плоскости с использованием стереометрических методов.</w:t>
            </w:r>
          </w:p>
          <w:p w:rsidR="00EC1856" w:rsidRPr="00D3244E" w:rsidRDefault="00EC1856" w:rsidP="00D3244E">
            <w:pPr>
              <w:pStyle w:val="22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Построение сечений многогранников и тел вращения</w:t>
            </w:r>
            <w:r w:rsidRPr="00D3244E">
              <w:rPr>
                <w:rFonts w:cs="Times New Roman"/>
                <w:sz w:val="24"/>
                <w:szCs w:val="24"/>
              </w:rPr>
              <w:t>: сечения цилиндра (параллельно и перпендикулярно оси), сечения конуса (параллельное основанию и проходящее через вершину), сечения шара, методы построения сечений: метод следов, метод внутреннего проектирования, метод переноса секущей плоскости.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1856" w:rsidRPr="00D3244E" w:rsidRDefault="00EC1856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EC1856" w:rsidRPr="00D3244E" w:rsidRDefault="00EC1856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56" w:rsidRPr="00D3244E" w:rsidRDefault="00EC1856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pStyle w:val="22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Раздел 9. Векторы и координаты в пространстве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EC1856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81623E"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/6/8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trHeight w:val="1932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9.1 Векторы в пространстве, действия с ними. Понятие компланарные векторы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94-Векторы в пространстве.</w:t>
            </w:r>
            <w:r w:rsidRPr="00D3244E">
              <w:rPr>
                <w:rFonts w:cs="Times New Roman"/>
                <w:sz w:val="24"/>
                <w:szCs w:val="24"/>
              </w:rPr>
              <w:t xml:space="preserve"> Понятия: вектор в пространстве, нулевой вектор, длина ненулевого вектора, векторы коллинеарные, сонаправленные и противоположно направленные векторы. Равенство векторов. </w:t>
            </w:r>
          </w:p>
          <w:p w:rsidR="003A7DAE" w:rsidRPr="00D3244E" w:rsidRDefault="003A7DAE" w:rsidP="00D3244E">
            <w:pPr>
              <w:pStyle w:val="22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Действия с векторами</w:t>
            </w:r>
            <w:r w:rsidRPr="00D3244E">
              <w:rPr>
                <w:rFonts w:cs="Times New Roman"/>
                <w:sz w:val="24"/>
                <w:szCs w:val="24"/>
              </w:rPr>
              <w:t xml:space="preserve">: сложение и вычитание векторов, сумма нескольких векторов, умножение вектора на число. Свойства сложения векторов. Свойства умножения вектора на число.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DAE" w:rsidRPr="00D3244E" w:rsidRDefault="003A7DAE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ЛР, МР, ПР, </w:t>
            </w:r>
          </w:p>
          <w:p w:rsidR="003A7DAE" w:rsidRPr="00D3244E" w:rsidRDefault="003A7DAE" w:rsidP="00D32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ОК 1, ОК 4, ОК 9</w:t>
            </w:r>
          </w:p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95-Понятие компланарные векторы</w:t>
            </w:r>
            <w:r w:rsidRPr="00D3244E">
              <w:rPr>
                <w:rFonts w:cs="Times New Roman"/>
                <w:sz w:val="24"/>
                <w:szCs w:val="24"/>
              </w:rPr>
              <w:t>. Признак компланарности трёх векторов. Правило параллелепипеда. Теорема о разложении вектора по трём некомпланарным векторам.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96-ПЗ № 35 </w:t>
            </w:r>
            <w:r w:rsidRPr="00D3244E">
              <w:rPr>
                <w:rFonts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Векторы и действия над ними</w:t>
            </w:r>
            <w:r w:rsidRPr="00D3244E">
              <w:rPr>
                <w:rFonts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trHeight w:val="2208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9.2 Прямоугольная система координат в пространстве. Координаты вектора.</w:t>
            </w:r>
          </w:p>
          <w:p w:rsidR="003A7DAE" w:rsidRPr="00D3244E" w:rsidRDefault="003A7DA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9.3 Скалярное произведение  и векторное умножение векторов.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97-Прямоугольная система координат в пространстве. Координаты вектора.</w:t>
            </w:r>
            <w:r w:rsidRPr="00D3244E">
              <w:rPr>
                <w:rFonts w:cs="Times New Roman"/>
                <w:sz w:val="24"/>
                <w:szCs w:val="24"/>
              </w:rPr>
              <w:t xml:space="preserve"> Связь между координатами вектора и координатами точек. Угол между векторами. </w:t>
            </w:r>
          </w:p>
          <w:p w:rsidR="003A7DAE" w:rsidRPr="00D3244E" w:rsidRDefault="003A7DAE" w:rsidP="00D3244E">
            <w:pPr>
              <w:pStyle w:val="22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Скалярное произведение и векторное умножение векторов.</w:t>
            </w:r>
            <w:r w:rsidRPr="00D3244E">
              <w:rPr>
                <w:rFonts w:cs="Times New Roman"/>
                <w:sz w:val="24"/>
                <w:szCs w:val="24"/>
              </w:rPr>
              <w:t xml:space="preserve"> Скалярное произведение векторов. Векторы в пространстве. Операции над векторами. Векторное умножение векторов. Свойства векторного умножения. Разложение вектора по базису. Координатно-векторный метод при решении геометрических задач.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DAE" w:rsidRPr="00D3244E" w:rsidRDefault="003A7DAE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ЛР, МР, ПР, </w:t>
            </w:r>
          </w:p>
          <w:p w:rsidR="003A7DAE" w:rsidRPr="00D3244E" w:rsidRDefault="003A7DAE" w:rsidP="00D32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ОК 1, ОК 4</w:t>
            </w:r>
          </w:p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 xml:space="preserve">98-ПЗ № 36 </w:t>
            </w:r>
            <w:r w:rsidRPr="00D3244E">
              <w:rPr>
                <w:rFonts w:cs="Times New Roman"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7DAE" w:rsidRPr="00D3244E" w:rsidTr="000A0A5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AE" w:rsidRPr="00D3244E" w:rsidRDefault="003A7DA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 xml:space="preserve">99-ПЗ № 37 </w:t>
            </w:r>
            <w:r w:rsidRPr="00D3244E">
              <w:rPr>
                <w:rFonts w:cs="Times New Roman"/>
                <w:sz w:val="24"/>
                <w:szCs w:val="24"/>
              </w:rPr>
              <w:t>Использование векторов при доказательстве теорем стереометрии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AE" w:rsidRPr="00D3244E" w:rsidRDefault="003A7DA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pStyle w:val="22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Раздел 10. Вероятность и статистика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3D5A4E"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/6/</w:t>
            </w:r>
            <w:r w:rsidR="005A0CBD"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10.1 Граф, связный граф, пути в графе. Случайные эксперименты (опыты) и случайные события.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1</w:t>
            </w:r>
            <w:r w:rsidR="003D5A4E" w:rsidRPr="00D3244E">
              <w:rPr>
                <w:rFonts w:cs="Times New Roman"/>
                <w:b/>
                <w:sz w:val="24"/>
                <w:szCs w:val="24"/>
              </w:rPr>
              <w:t>00</w:t>
            </w:r>
            <w:r w:rsidRPr="00D3244E">
              <w:rPr>
                <w:rFonts w:cs="Times New Roman"/>
                <w:b/>
                <w:sz w:val="24"/>
                <w:szCs w:val="24"/>
              </w:rPr>
              <w:t>-Граф, связный граф, пути в графе</w:t>
            </w:r>
            <w:r w:rsidRPr="00D3244E">
              <w:rPr>
                <w:rFonts w:cs="Times New Roman"/>
                <w:sz w:val="24"/>
                <w:szCs w:val="24"/>
              </w:rPr>
              <w:t xml:space="preserve">: циклы и цепи. Степень (валентность) вершины. Графы на плоскости. Деревья. </w:t>
            </w:r>
            <w:r w:rsidRPr="00D3244E">
              <w:rPr>
                <w:rFonts w:cs="Times New Roman"/>
                <w:b/>
                <w:sz w:val="24"/>
                <w:szCs w:val="24"/>
              </w:rPr>
              <w:t>Случайные эксперименты (опыты) и случайные события.</w:t>
            </w:r>
            <w:r w:rsidRPr="00D3244E">
              <w:rPr>
                <w:rFonts w:cs="Times New Roman"/>
                <w:sz w:val="24"/>
                <w:szCs w:val="24"/>
              </w:rPr>
              <w:t xml:space="preserve">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AE" w:rsidRPr="00D3244E" w:rsidRDefault="0081623E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ЛР, МР, ПР, </w:t>
            </w:r>
          </w:p>
          <w:p w:rsidR="0081623E" w:rsidRPr="00D3244E" w:rsidRDefault="0081623E" w:rsidP="00D32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ОК 1, ОК 4, ОК 9</w:t>
            </w:r>
          </w:p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1</w:t>
            </w:r>
            <w:r w:rsidR="003D5A4E" w:rsidRPr="00D3244E">
              <w:rPr>
                <w:rFonts w:cs="Times New Roman"/>
                <w:b/>
                <w:sz w:val="24"/>
                <w:szCs w:val="24"/>
              </w:rPr>
              <w:t>01</w:t>
            </w:r>
            <w:r w:rsidRPr="00D3244E">
              <w:rPr>
                <w:rFonts w:cs="Times New Roman"/>
                <w:b/>
                <w:sz w:val="24"/>
                <w:szCs w:val="24"/>
              </w:rPr>
              <w:t xml:space="preserve">-ПЗ № 38 </w:t>
            </w:r>
            <w:r w:rsidRPr="00D3244E">
              <w:rPr>
                <w:rFonts w:cs="Times New Roman"/>
                <w:sz w:val="24"/>
                <w:szCs w:val="24"/>
              </w:rPr>
              <w:t>Вычисление вероятностей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C1856" w:rsidRPr="00D3244E" w:rsidTr="000A0A5B">
        <w:trPr>
          <w:trHeight w:val="1380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856" w:rsidRPr="00D3244E" w:rsidRDefault="00EC1856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10.2 Операции над событиями.</w:t>
            </w: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сложения вероятностей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1856" w:rsidRPr="00D3244E" w:rsidRDefault="00EC1856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1</w:t>
            </w:r>
            <w:r w:rsidR="003D5A4E" w:rsidRPr="00D3244E">
              <w:rPr>
                <w:rFonts w:cs="Times New Roman"/>
                <w:b/>
                <w:sz w:val="24"/>
                <w:szCs w:val="24"/>
              </w:rPr>
              <w:t>02</w:t>
            </w:r>
            <w:r w:rsidRPr="00D3244E">
              <w:rPr>
                <w:rFonts w:cs="Times New Roman"/>
                <w:b/>
                <w:sz w:val="24"/>
                <w:szCs w:val="24"/>
              </w:rPr>
              <w:t>-Операции над событиями</w:t>
            </w:r>
            <w:r w:rsidRPr="00D3244E">
              <w:rPr>
                <w:rFonts w:cs="Times New Roman"/>
                <w:sz w:val="24"/>
                <w:szCs w:val="24"/>
              </w:rPr>
              <w:t xml:space="preserve">: пересечение, объединение, противоположные события. Диаграммы Эйлера. </w:t>
            </w:r>
          </w:p>
          <w:p w:rsidR="00EC1856" w:rsidRPr="00D3244E" w:rsidRDefault="00EC1856" w:rsidP="00D3244E">
            <w:pPr>
              <w:pStyle w:val="22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Формула сложения вероятностей</w:t>
            </w:r>
            <w:r w:rsidRPr="00D3244E">
              <w:rPr>
                <w:rFonts w:cs="Times New Roman"/>
                <w:sz w:val="24"/>
                <w:szCs w:val="24"/>
              </w:rPr>
              <w:t>. Условная вероятность. Умножение вероятностей. Дерево случайного эксперимента. Формула полной вероятности. Формула Байеса. Независимые события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1856" w:rsidRPr="00D3244E" w:rsidRDefault="00EC1856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EC1856" w:rsidRPr="00D3244E" w:rsidRDefault="00EC1856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856" w:rsidRPr="00D3244E" w:rsidRDefault="00EC1856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103</w:t>
            </w:r>
            <w:r w:rsidR="0081623E" w:rsidRPr="00D3244E">
              <w:rPr>
                <w:rFonts w:cs="Times New Roman"/>
                <w:b/>
                <w:sz w:val="24"/>
                <w:szCs w:val="24"/>
              </w:rPr>
              <w:t xml:space="preserve">-ПЗ № 39 </w:t>
            </w:r>
            <w:r w:rsidR="0081623E" w:rsidRPr="00D3244E">
              <w:rPr>
                <w:rFonts w:cs="Times New Roman"/>
                <w:sz w:val="24"/>
                <w:szCs w:val="24"/>
              </w:rPr>
              <w:t>Классическое определение вероятности, свойства вероятностей, теорема о сумме вероятностей.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10.3 Бинарный случайный опыт (испытание), успех и неудача. Комбинаторное правило умножения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104</w:t>
            </w:r>
            <w:r w:rsidR="0081623E" w:rsidRPr="00D3244E">
              <w:rPr>
                <w:rFonts w:cs="Times New Roman"/>
                <w:b/>
                <w:sz w:val="24"/>
                <w:szCs w:val="24"/>
              </w:rPr>
              <w:t>-Бинарный случайный опыт (испытание), успех и неудача.</w:t>
            </w:r>
            <w:r w:rsidR="0081623E" w:rsidRPr="00D3244E">
              <w:rPr>
                <w:rFonts w:cs="Times New Roman"/>
                <w:sz w:val="24"/>
                <w:szCs w:val="24"/>
              </w:rPr>
              <w:t xml:space="preserve"> </w:t>
            </w:r>
            <w:r w:rsidR="0081623E" w:rsidRPr="00D3244E">
              <w:rPr>
                <w:rFonts w:cs="Times New Roman"/>
                <w:b/>
                <w:sz w:val="24"/>
                <w:szCs w:val="24"/>
              </w:rPr>
              <w:t>Комбинаторное правило умножения.</w:t>
            </w:r>
            <w:r w:rsidR="0081623E" w:rsidRPr="00D3244E">
              <w:rPr>
                <w:rFonts w:cs="Times New Roman"/>
                <w:sz w:val="24"/>
                <w:szCs w:val="24"/>
              </w:rPr>
              <w:t xml:space="preserve">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Серия независимых испытаний Бернулли. Случайный выбор из конечной совокупности.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>105</w:t>
            </w:r>
            <w:r w:rsidR="0081623E" w:rsidRPr="00D3244E">
              <w:rPr>
                <w:rFonts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-ПЗ № 40 </w:t>
            </w:r>
            <w:r w:rsidR="0081623E" w:rsidRPr="00D3244E">
              <w:rPr>
                <w:rFonts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Вычисление элементов комбинаторики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10.4 Случайная величина. Распределение вероятностей. Числовые характеристики случайных величин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106</w:t>
            </w:r>
            <w:r w:rsidR="0081623E" w:rsidRPr="00D3244E">
              <w:rPr>
                <w:rFonts w:cs="Times New Roman"/>
                <w:b/>
                <w:sz w:val="24"/>
                <w:szCs w:val="24"/>
              </w:rPr>
              <w:t>-Случайная величина. Распределение вероятностей. Числовые характеристики случайных величин.</w:t>
            </w:r>
            <w:r w:rsidR="0081623E" w:rsidRPr="00D3244E">
              <w:rPr>
                <w:rFonts w:cs="Times New Roman"/>
                <w:sz w:val="24"/>
                <w:szCs w:val="24"/>
              </w:rPr>
              <w:t xml:space="preserve"> 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 Совместное распределение двух случайных величин. Независимые случайные величины.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C1856" w:rsidRPr="00D3244E" w:rsidTr="000A0A5B">
        <w:trPr>
          <w:trHeight w:val="3588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1856" w:rsidRPr="00D3244E" w:rsidRDefault="00EC1856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10.5 Математическое ожидание случайной величины (распределения).</w:t>
            </w:r>
          </w:p>
          <w:p w:rsidR="00EC1856" w:rsidRPr="00D3244E" w:rsidRDefault="00EC1856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10.6 Дисперсия и стандартное отклонение случайной величины (распределения).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1856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107-</w:t>
            </w:r>
            <w:r w:rsidR="00EC1856" w:rsidRPr="00D3244E">
              <w:rPr>
                <w:rFonts w:cs="Times New Roman"/>
                <w:b/>
                <w:sz w:val="24"/>
                <w:szCs w:val="24"/>
              </w:rPr>
              <w:t>Математическое ожидание случайной величины (распределения).</w:t>
            </w:r>
            <w:r w:rsidR="00EC1856" w:rsidRPr="00D3244E">
              <w:rPr>
                <w:rFonts w:cs="Times New Roman"/>
                <w:sz w:val="24"/>
                <w:szCs w:val="24"/>
              </w:rPr>
              <w:t xml:space="preserve">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</w:t>
            </w:r>
          </w:p>
          <w:p w:rsidR="00EC1856" w:rsidRPr="00D3244E" w:rsidRDefault="00EC1856" w:rsidP="00D3244E">
            <w:pPr>
              <w:pStyle w:val="22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Дисперсия и стандартное отклонение случайной величины (распределения).</w:t>
            </w:r>
            <w:r w:rsidRPr="00D3244E">
              <w:rPr>
                <w:rFonts w:cs="Times New Roman"/>
                <w:sz w:val="24"/>
                <w:szCs w:val="24"/>
              </w:rPr>
              <w:t xml:space="preserve">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Неравенство Чебышева. Теорема Чебышева. Теорема Бернулли.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1856" w:rsidRPr="00D3244E" w:rsidRDefault="00EC1856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EC1856" w:rsidRPr="00D3244E" w:rsidRDefault="00EC1856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856" w:rsidRPr="00D3244E" w:rsidRDefault="00EC1856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5A4E" w:rsidRPr="00D3244E" w:rsidTr="000A0A5B">
        <w:trPr>
          <w:trHeight w:val="3036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10.7 Закон больших чисел. Выборочный метод исследований</w:t>
            </w:r>
          </w:p>
          <w:p w:rsidR="003D5A4E" w:rsidRPr="00D3244E" w:rsidRDefault="003D5A4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10.8 Непрерывные случайные величины и их свойства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108-Закон больших чисел. Выборочный метод исследований</w:t>
            </w:r>
            <w:r w:rsidRPr="00D3244E">
              <w:rPr>
                <w:rFonts w:cs="Times New Roman"/>
                <w:sz w:val="24"/>
                <w:szCs w:val="24"/>
              </w:rPr>
              <w:t>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      </w:r>
          </w:p>
          <w:p w:rsidR="003D5A4E" w:rsidRPr="00D3244E" w:rsidRDefault="003D5A4E" w:rsidP="00D3244E">
            <w:pPr>
              <w:pStyle w:val="22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Непрерывные случайные величины и их свойства.</w:t>
            </w:r>
            <w:r w:rsidRPr="00D3244E">
              <w:rPr>
                <w:rFonts w:cs="Times New Roman"/>
                <w:sz w:val="24"/>
                <w:szCs w:val="24"/>
              </w:rPr>
              <w:t xml:space="preserve">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D5A4E" w:rsidRPr="00D3244E" w:rsidRDefault="003D5A4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A4E" w:rsidRPr="00D3244E" w:rsidRDefault="003D5A4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D91A78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Тема 10.9 Последовательность одиночных независимых событий и методы их исследования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1</w:t>
            </w:r>
            <w:r w:rsidR="003D5A4E" w:rsidRPr="00D3244E">
              <w:rPr>
                <w:rFonts w:cs="Times New Roman"/>
                <w:b/>
                <w:sz w:val="24"/>
                <w:szCs w:val="24"/>
              </w:rPr>
              <w:t>09</w:t>
            </w:r>
            <w:r w:rsidRPr="00D3244E">
              <w:rPr>
                <w:rFonts w:cs="Times New Roman"/>
                <w:b/>
                <w:sz w:val="24"/>
                <w:szCs w:val="24"/>
              </w:rPr>
              <w:t>-Последовательность одиночных независимых событий и методы их исследования</w:t>
            </w:r>
            <w:r w:rsidRPr="00D3244E">
              <w:rPr>
                <w:rFonts w:cs="Times New Roman"/>
                <w:sz w:val="24"/>
                <w:szCs w:val="24"/>
              </w:rPr>
              <w:t>. Задачи, приводящие к распределению Пуассона. 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24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3E" w:rsidRPr="00D3244E" w:rsidRDefault="0081623E" w:rsidP="00D32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1623E" w:rsidRPr="00D3244E" w:rsidTr="003A7DAE">
        <w:trPr>
          <w:trHeight w:val="188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81623E" w:rsidP="00D3244E">
            <w:pPr>
              <w:pStyle w:val="22"/>
              <w:shd w:val="clear" w:color="auto" w:fill="auto"/>
              <w:spacing w:line="240" w:lineRule="auto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D3244E">
              <w:rPr>
                <w:rFonts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3E" w:rsidRPr="00D3244E" w:rsidRDefault="003D5A4E" w:rsidP="00D3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137</w:t>
            </w:r>
            <w:r w:rsidR="0081623E"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/80/</w:t>
            </w:r>
            <w:r w:rsidR="005A0CBD" w:rsidRPr="00D324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3E" w:rsidRPr="00D3244E" w:rsidRDefault="0081623E" w:rsidP="00D324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517D7" w:rsidRPr="00D3244E" w:rsidRDefault="00A517D7" w:rsidP="00D32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0AE" w:rsidRPr="00D3244E" w:rsidRDefault="008B10AE" w:rsidP="00D32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B10AE" w:rsidRPr="00D3244E" w:rsidSect="00B4434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517D7" w:rsidRPr="00D3244E" w:rsidRDefault="00A517D7" w:rsidP="00D324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244E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ДИСЦИПЛИНЫ</w:t>
      </w:r>
    </w:p>
    <w:p w:rsidR="00A517D7" w:rsidRPr="00D3244E" w:rsidRDefault="00A517D7" w:rsidP="00D324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517D7" w:rsidRPr="00D3244E" w:rsidRDefault="00A517D7" w:rsidP="00D324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244E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517D7" w:rsidRPr="00D3244E" w:rsidRDefault="00A517D7" w:rsidP="00D3244E">
      <w:pPr>
        <w:pStyle w:val="22"/>
        <w:shd w:val="clear" w:color="auto" w:fill="auto"/>
        <w:tabs>
          <w:tab w:val="left" w:pos="1926"/>
        </w:tabs>
        <w:spacing w:line="240" w:lineRule="auto"/>
        <w:ind w:right="-1" w:firstLine="709"/>
        <w:jc w:val="both"/>
        <w:rPr>
          <w:rFonts w:cs="Times New Roman"/>
          <w:sz w:val="24"/>
          <w:szCs w:val="24"/>
        </w:rPr>
      </w:pPr>
      <w:r w:rsidRPr="00D3244E">
        <w:rPr>
          <w:rFonts w:cs="Times New Roman"/>
          <w:bCs/>
          <w:sz w:val="24"/>
          <w:szCs w:val="24"/>
        </w:rPr>
        <w:t>Кабинет</w:t>
      </w:r>
      <w:r w:rsidRPr="00D3244E">
        <w:rPr>
          <w:rFonts w:cs="Times New Roman"/>
          <w:bCs/>
          <w:i/>
          <w:sz w:val="24"/>
          <w:szCs w:val="24"/>
        </w:rPr>
        <w:t xml:space="preserve"> </w:t>
      </w:r>
      <w:r w:rsidRPr="00D3244E">
        <w:rPr>
          <w:rFonts w:cs="Times New Roman"/>
          <w:bCs/>
          <w:sz w:val="24"/>
          <w:szCs w:val="24"/>
        </w:rPr>
        <w:t>«Математики»,</w:t>
      </w:r>
      <w:r w:rsidRPr="00D3244E">
        <w:rPr>
          <w:rFonts w:cs="Times New Roman"/>
          <w:bCs/>
          <w:i/>
          <w:sz w:val="24"/>
          <w:szCs w:val="24"/>
        </w:rPr>
        <w:t xml:space="preserve"> </w:t>
      </w:r>
      <w:r w:rsidRPr="00D3244E">
        <w:rPr>
          <w:rFonts w:cs="Times New Roman"/>
          <w:bCs/>
          <w:sz w:val="24"/>
          <w:szCs w:val="24"/>
        </w:rPr>
        <w:t>оснащенный в соответствии с п. 6.1.2.1 образовательной программы по</w:t>
      </w:r>
      <w:r w:rsidRPr="00D3244E">
        <w:rPr>
          <w:rFonts w:cs="Times New Roman"/>
          <w:bCs/>
          <w:i/>
          <w:sz w:val="24"/>
          <w:szCs w:val="24"/>
        </w:rPr>
        <w:t xml:space="preserve"> </w:t>
      </w:r>
      <w:r w:rsidRPr="00D3244E">
        <w:rPr>
          <w:rFonts w:cs="Times New Roman"/>
          <w:bCs/>
          <w:sz w:val="24"/>
          <w:szCs w:val="24"/>
        </w:rPr>
        <w:t>специальности</w:t>
      </w:r>
      <w:r w:rsidRPr="00D3244E">
        <w:rPr>
          <w:rFonts w:cs="Times New Roman"/>
          <w:bCs/>
          <w:i/>
          <w:sz w:val="24"/>
          <w:szCs w:val="24"/>
        </w:rPr>
        <w:t xml:space="preserve"> </w:t>
      </w:r>
      <w:r w:rsidR="004613D0">
        <w:rPr>
          <w:rFonts w:cs="Times New Roman"/>
          <w:sz w:val="24"/>
          <w:szCs w:val="24"/>
        </w:rPr>
        <w:t>22.02.11</w:t>
      </w:r>
      <w:r w:rsidR="003A7DAE" w:rsidRPr="00D3244E">
        <w:rPr>
          <w:rFonts w:cs="Times New Roman"/>
          <w:sz w:val="24"/>
          <w:szCs w:val="24"/>
        </w:rPr>
        <w:t xml:space="preserve"> </w:t>
      </w:r>
      <w:r w:rsidR="004613D0">
        <w:rPr>
          <w:rFonts w:cs="Times New Roman"/>
          <w:sz w:val="24"/>
          <w:szCs w:val="24"/>
        </w:rPr>
        <w:t>Обработка металлов в металлургическом производстве.</w:t>
      </w:r>
    </w:p>
    <w:p w:rsidR="00A517D7" w:rsidRPr="00D3244E" w:rsidRDefault="00A517D7" w:rsidP="00D3244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17D7" w:rsidRPr="00D3244E" w:rsidRDefault="00A517D7" w:rsidP="00D3244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244E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A517D7" w:rsidRPr="00D3244E" w:rsidRDefault="00A517D7" w:rsidP="00D324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244E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и/или электронных изданий в качестве основного, при этом список может быть дополнен новыми изданиями.</w:t>
      </w:r>
    </w:p>
    <w:p w:rsidR="00A517D7" w:rsidRPr="00D3244E" w:rsidRDefault="00A517D7" w:rsidP="00D3244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244E">
        <w:rPr>
          <w:rFonts w:ascii="Times New Roman" w:hAnsi="Times New Roman" w:cs="Times New Roman"/>
          <w:b/>
          <w:bCs/>
          <w:sz w:val="24"/>
          <w:szCs w:val="24"/>
        </w:rPr>
        <w:t>3.2.1</w:t>
      </w:r>
      <w:r w:rsidRPr="00D3244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D3244E">
        <w:rPr>
          <w:rFonts w:ascii="Times New Roman" w:hAnsi="Times New Roman" w:cs="Times New Roman"/>
          <w:b/>
          <w:bCs/>
          <w:sz w:val="24"/>
          <w:szCs w:val="24"/>
        </w:rPr>
        <w:t xml:space="preserve"> Основные печатные издания литература</w:t>
      </w:r>
    </w:p>
    <w:p w:rsidR="00A517D7" w:rsidRPr="00D3244E" w:rsidRDefault="00A517D7" w:rsidP="00D3244E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>Башмаков, М. И. Математика [Текст] : учебник для студентов учреждений сред. проф. образования / М. И. Башмаков. – Москва: Академия, 20</w:t>
      </w:r>
      <w:r w:rsidR="003A7DAE" w:rsidRPr="00D3244E">
        <w:rPr>
          <w:rFonts w:ascii="Times New Roman" w:hAnsi="Times New Roman" w:cs="Times New Roman"/>
          <w:sz w:val="24"/>
          <w:szCs w:val="24"/>
        </w:rPr>
        <w:t>20</w:t>
      </w:r>
      <w:r w:rsidRPr="00D3244E">
        <w:rPr>
          <w:rFonts w:ascii="Times New Roman" w:hAnsi="Times New Roman" w:cs="Times New Roman"/>
          <w:sz w:val="24"/>
          <w:szCs w:val="24"/>
        </w:rPr>
        <w:t>. – 256 с. – (Профессиональное образование).</w:t>
      </w:r>
    </w:p>
    <w:p w:rsidR="00A517D7" w:rsidRPr="00D3244E" w:rsidRDefault="00A517D7" w:rsidP="00D3244E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 xml:space="preserve"> Башмаков, М. И. Математика. Сборник задач профильной направленности [Текст] : учебное пособие для студентов учреждений сред. проф. образования / М. И. Башмаков. – Москва: Академия</w:t>
      </w:r>
      <w:r w:rsidRPr="00D3244E">
        <w:rPr>
          <w:rFonts w:ascii="Times New Roman" w:hAnsi="Times New Roman" w:cs="Times New Roman"/>
          <w:sz w:val="24"/>
          <w:szCs w:val="24"/>
          <w:shd w:val="clear" w:color="auto" w:fill="FFFFFF"/>
        </w:rPr>
        <w:t>, 20</w:t>
      </w:r>
      <w:r w:rsidR="003A7DAE" w:rsidRPr="00D3244E">
        <w:rPr>
          <w:rFonts w:ascii="Times New Roman" w:hAnsi="Times New Roman" w:cs="Times New Roman"/>
          <w:sz w:val="24"/>
          <w:szCs w:val="24"/>
          <w:shd w:val="clear" w:color="auto" w:fill="FFFFFF"/>
        </w:rPr>
        <w:t>21</w:t>
      </w:r>
      <w:r w:rsidRPr="00D3244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D3244E">
        <w:rPr>
          <w:rFonts w:ascii="Times New Roman" w:hAnsi="Times New Roman" w:cs="Times New Roman"/>
          <w:sz w:val="24"/>
          <w:szCs w:val="24"/>
        </w:rPr>
        <w:t xml:space="preserve"> – 208 с. – (Профессиональное образование).</w:t>
      </w:r>
    </w:p>
    <w:p w:rsidR="00A517D7" w:rsidRPr="00D3244E" w:rsidRDefault="00A517D7" w:rsidP="00D3244E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 xml:space="preserve"> Дадаян, А. А. Математика [Электронный ресурс] : учебник для учреждений сред. проф. образования / А. А. Дадаян. – </w:t>
      </w:r>
      <w:r w:rsidR="00834C30" w:rsidRPr="00D3244E">
        <w:rPr>
          <w:rFonts w:ascii="Times New Roman" w:hAnsi="Times New Roman" w:cs="Times New Roman"/>
          <w:sz w:val="24"/>
          <w:szCs w:val="24"/>
        </w:rPr>
        <w:t>Москва:</w:t>
      </w:r>
      <w:r w:rsidRPr="00D3244E">
        <w:rPr>
          <w:rFonts w:ascii="Times New Roman" w:hAnsi="Times New Roman" w:cs="Times New Roman"/>
          <w:sz w:val="24"/>
          <w:szCs w:val="24"/>
        </w:rPr>
        <w:t xml:space="preserve"> ФОРУМ: ИНФРА-М, 20</w:t>
      </w:r>
      <w:r w:rsidR="003A7DAE" w:rsidRPr="00D3244E">
        <w:rPr>
          <w:rFonts w:ascii="Times New Roman" w:hAnsi="Times New Roman" w:cs="Times New Roman"/>
          <w:sz w:val="24"/>
          <w:szCs w:val="24"/>
        </w:rPr>
        <w:t>20</w:t>
      </w:r>
      <w:r w:rsidRPr="00D3244E">
        <w:rPr>
          <w:rFonts w:ascii="Times New Roman" w:hAnsi="Times New Roman" w:cs="Times New Roman"/>
          <w:sz w:val="24"/>
          <w:szCs w:val="24"/>
        </w:rPr>
        <w:t xml:space="preserve">. –544 с. – (Cреднее профессиональное образование). – Режим доступа: </w:t>
      </w:r>
      <w:hyperlink r:id="rId10" w:history="1">
        <w:r w:rsidRPr="00D3244E">
          <w:rPr>
            <w:rStyle w:val="af0"/>
            <w:rFonts w:ascii="Times New Roman" w:hAnsi="Times New Roman" w:cs="Times New Roman"/>
            <w:sz w:val="24"/>
            <w:szCs w:val="24"/>
          </w:rPr>
          <w:t>http://znanium.com/catalog/product/774755</w:t>
        </w:r>
      </w:hyperlink>
      <w:r w:rsidRPr="00D3244E">
        <w:rPr>
          <w:rFonts w:ascii="Times New Roman" w:hAnsi="Times New Roman" w:cs="Times New Roman"/>
          <w:sz w:val="24"/>
          <w:szCs w:val="24"/>
        </w:rPr>
        <w:t>.</w:t>
      </w:r>
    </w:p>
    <w:p w:rsidR="00A517D7" w:rsidRPr="00D3244E" w:rsidRDefault="00A517D7" w:rsidP="00D3244E">
      <w:pPr>
        <w:spacing w:after="0" w:line="240" w:lineRule="auto"/>
        <w:ind w:left="1363" w:right="-2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517D7" w:rsidRPr="00D3244E" w:rsidRDefault="00A517D7" w:rsidP="00D3244E">
      <w:pPr>
        <w:numPr>
          <w:ilvl w:val="2"/>
          <w:numId w:val="41"/>
        </w:numPr>
        <w:tabs>
          <w:tab w:val="left" w:pos="1276"/>
        </w:tabs>
        <w:spacing w:after="0" w:line="240" w:lineRule="auto"/>
        <w:ind w:right="-2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3244E">
        <w:rPr>
          <w:rFonts w:ascii="Times New Roman" w:hAnsi="Times New Roman" w:cs="Times New Roman"/>
          <w:b/>
          <w:sz w:val="24"/>
          <w:szCs w:val="24"/>
        </w:rPr>
        <w:t xml:space="preserve">Основные электронные издания </w:t>
      </w:r>
    </w:p>
    <w:p w:rsidR="00A517D7" w:rsidRPr="00D3244E" w:rsidRDefault="0096509F" w:rsidP="00D3244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1" w:history="1">
        <w:r w:rsidR="00A517D7" w:rsidRPr="00D3244E">
          <w:rPr>
            <w:rFonts w:ascii="Times New Roman" w:hAnsi="Times New Roman" w:cs="Times New Roman"/>
            <w:sz w:val="24"/>
            <w:szCs w:val="24"/>
            <w:highlight w:val="white"/>
          </w:rPr>
          <w:t>Дадаян, А. А.</w:t>
        </w:r>
      </w:hyperlink>
      <w:r w:rsidR="00A517D7" w:rsidRPr="00D3244E">
        <w:rPr>
          <w:rFonts w:ascii="Times New Roman" w:hAnsi="Times New Roman" w:cs="Times New Roman"/>
          <w:sz w:val="24"/>
          <w:szCs w:val="24"/>
          <w:highlight w:val="white"/>
        </w:rPr>
        <w:t xml:space="preserve"> Математика [Электронный ресурс] : учебник для учреждений сред. проф. образования / А. А. Дадаян. – </w:t>
      </w:r>
      <w:r w:rsidR="00834C30" w:rsidRPr="00D3244E">
        <w:rPr>
          <w:rFonts w:ascii="Times New Roman" w:hAnsi="Times New Roman" w:cs="Times New Roman"/>
          <w:sz w:val="24"/>
          <w:szCs w:val="24"/>
          <w:highlight w:val="white"/>
        </w:rPr>
        <w:t>Москва:</w:t>
      </w:r>
      <w:r w:rsidR="00A517D7" w:rsidRPr="00D3244E">
        <w:rPr>
          <w:rFonts w:ascii="Times New Roman" w:hAnsi="Times New Roman" w:cs="Times New Roman"/>
          <w:sz w:val="24"/>
          <w:szCs w:val="24"/>
          <w:highlight w:val="white"/>
        </w:rPr>
        <w:t xml:space="preserve"> ФОРУМ: ИНФРА-М, 20</w:t>
      </w:r>
      <w:r w:rsidR="003A7DAE" w:rsidRPr="00D3244E">
        <w:rPr>
          <w:rFonts w:ascii="Times New Roman" w:hAnsi="Times New Roman" w:cs="Times New Roman"/>
          <w:sz w:val="24"/>
          <w:szCs w:val="24"/>
          <w:highlight w:val="white"/>
        </w:rPr>
        <w:t>20</w:t>
      </w:r>
      <w:r w:rsidR="00A517D7" w:rsidRPr="00D3244E">
        <w:rPr>
          <w:rFonts w:ascii="Times New Roman" w:hAnsi="Times New Roman" w:cs="Times New Roman"/>
          <w:sz w:val="24"/>
          <w:szCs w:val="24"/>
          <w:highlight w:val="white"/>
        </w:rPr>
        <w:t xml:space="preserve">. –544 с. – (Cреднее профессиональное образование). – Режим доступа: </w:t>
      </w:r>
      <w:hyperlink r:id="rId12" w:history="1">
        <w:r w:rsidR="00A517D7" w:rsidRPr="00D3244E">
          <w:rPr>
            <w:rFonts w:ascii="Times New Roman" w:hAnsi="Times New Roman" w:cs="Times New Roman"/>
            <w:sz w:val="24"/>
            <w:szCs w:val="24"/>
            <w:highlight w:val="white"/>
          </w:rPr>
          <w:t>http://znanium.com/catalog/product/774755</w:t>
        </w:r>
      </w:hyperlink>
    </w:p>
    <w:p w:rsidR="00A517D7" w:rsidRPr="00D3244E" w:rsidRDefault="0096509F" w:rsidP="00D3244E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3" w:history="1">
        <w:r w:rsidR="00A517D7" w:rsidRPr="00D3244E">
          <w:rPr>
            <w:rFonts w:ascii="Times New Roman" w:hAnsi="Times New Roman" w:cs="Times New Roman"/>
            <w:sz w:val="24"/>
            <w:szCs w:val="24"/>
          </w:rPr>
          <w:t>Дадаян, А. А.</w:t>
        </w:r>
      </w:hyperlink>
      <w:r w:rsidR="00A517D7" w:rsidRPr="00D3244E">
        <w:rPr>
          <w:rFonts w:ascii="Times New Roman" w:hAnsi="Times New Roman" w:cs="Times New Roman"/>
          <w:sz w:val="24"/>
          <w:szCs w:val="24"/>
        </w:rPr>
        <w:t xml:space="preserve"> Сборник задач по </w:t>
      </w:r>
      <w:r w:rsidR="00834C30" w:rsidRPr="00D3244E">
        <w:rPr>
          <w:rFonts w:ascii="Times New Roman" w:hAnsi="Times New Roman" w:cs="Times New Roman"/>
          <w:sz w:val="24"/>
          <w:szCs w:val="24"/>
        </w:rPr>
        <w:t xml:space="preserve">математике [Электронный ресурс] </w:t>
      </w:r>
      <w:r w:rsidR="00A517D7" w:rsidRPr="00D3244E">
        <w:rPr>
          <w:rFonts w:ascii="Times New Roman" w:hAnsi="Times New Roman" w:cs="Times New Roman"/>
          <w:sz w:val="24"/>
          <w:szCs w:val="24"/>
        </w:rPr>
        <w:t xml:space="preserve">: учебное пособие для учреждений сред. проф. образования / А. А. Дадаян. – </w:t>
      </w:r>
      <w:r w:rsidR="00834C30" w:rsidRPr="00D3244E">
        <w:rPr>
          <w:rFonts w:ascii="Times New Roman" w:hAnsi="Times New Roman" w:cs="Times New Roman"/>
          <w:sz w:val="24"/>
          <w:szCs w:val="24"/>
        </w:rPr>
        <w:t>Москва:</w:t>
      </w:r>
      <w:r w:rsidR="00A517D7" w:rsidRPr="00D3244E">
        <w:rPr>
          <w:rFonts w:ascii="Times New Roman" w:hAnsi="Times New Roman" w:cs="Times New Roman"/>
          <w:sz w:val="24"/>
          <w:szCs w:val="24"/>
        </w:rPr>
        <w:t xml:space="preserve"> Форум: ИНФРА-М, 20</w:t>
      </w:r>
      <w:r w:rsidR="003A7DAE" w:rsidRPr="00D3244E">
        <w:rPr>
          <w:rFonts w:ascii="Times New Roman" w:hAnsi="Times New Roman" w:cs="Times New Roman"/>
          <w:sz w:val="24"/>
          <w:szCs w:val="24"/>
        </w:rPr>
        <w:t>21</w:t>
      </w:r>
      <w:r w:rsidR="00A517D7" w:rsidRPr="00D3244E">
        <w:rPr>
          <w:rFonts w:ascii="Times New Roman" w:hAnsi="Times New Roman" w:cs="Times New Roman"/>
          <w:sz w:val="24"/>
          <w:szCs w:val="24"/>
        </w:rPr>
        <w:t xml:space="preserve">. – 352 с. – (Профессиональное образование). – Режим доступа: </w:t>
      </w:r>
      <w:hyperlink r:id="rId14" w:history="1">
        <w:r w:rsidR="00A517D7" w:rsidRPr="00D3244E">
          <w:rPr>
            <w:rFonts w:ascii="Times New Roman" w:hAnsi="Times New Roman" w:cs="Times New Roman"/>
            <w:sz w:val="24"/>
            <w:szCs w:val="24"/>
          </w:rPr>
          <w:t>http://znanium.com/catalog/product/970454</w:t>
        </w:r>
      </w:hyperlink>
      <w:bookmarkStart w:id="2" w:name="_Toc288639280"/>
      <w:r w:rsidR="00A517D7" w:rsidRPr="00D324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17D7" w:rsidRPr="00D3244E" w:rsidRDefault="00A517D7" w:rsidP="00D3244E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17D7" w:rsidRPr="00D3244E" w:rsidRDefault="003D6FE8" w:rsidP="00D3244E">
      <w:pPr>
        <w:numPr>
          <w:ilvl w:val="2"/>
          <w:numId w:val="41"/>
        </w:numPr>
        <w:tabs>
          <w:tab w:val="left" w:pos="1276"/>
        </w:tabs>
        <w:spacing w:after="0" w:line="240" w:lineRule="auto"/>
        <w:ind w:right="-2"/>
        <w:rPr>
          <w:rFonts w:ascii="Times New Roman" w:hAnsi="Times New Roman" w:cs="Times New Roman"/>
          <w:b/>
          <w:bCs/>
          <w:sz w:val="24"/>
          <w:szCs w:val="24"/>
        </w:rPr>
      </w:pPr>
      <w:r w:rsidRPr="00D3244E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:rsidR="00A517D7" w:rsidRPr="00D3244E" w:rsidRDefault="00A517D7" w:rsidP="00D3244E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 xml:space="preserve">Башмаков, М. И. Математика. Задачник </w:t>
      </w:r>
      <w:r w:rsidRPr="00D3244E">
        <w:rPr>
          <w:rFonts w:ascii="Times New Roman" w:hAnsi="Times New Roman" w:cs="Times New Roman"/>
          <w:color w:val="000000"/>
          <w:sz w:val="24"/>
          <w:szCs w:val="24"/>
        </w:rPr>
        <w:t>[Текст</w:t>
      </w:r>
      <w:r w:rsidR="00834C30" w:rsidRPr="00D3244E">
        <w:rPr>
          <w:rFonts w:ascii="Times New Roman" w:hAnsi="Times New Roman" w:cs="Times New Roman"/>
          <w:color w:val="000000"/>
          <w:sz w:val="24"/>
          <w:szCs w:val="24"/>
        </w:rPr>
        <w:t>]:</w:t>
      </w:r>
      <w:r w:rsidRPr="00D3244E">
        <w:rPr>
          <w:rFonts w:ascii="Times New Roman" w:hAnsi="Times New Roman" w:cs="Times New Roman"/>
          <w:sz w:val="24"/>
          <w:szCs w:val="24"/>
        </w:rPr>
        <w:t xml:space="preserve"> учебное пособие для студентов </w:t>
      </w:r>
      <w:r w:rsidRPr="00D3244E">
        <w:rPr>
          <w:rFonts w:ascii="Times New Roman" w:hAnsi="Times New Roman" w:cs="Times New Roman"/>
          <w:color w:val="000000"/>
          <w:sz w:val="24"/>
          <w:szCs w:val="24"/>
        </w:rPr>
        <w:t xml:space="preserve">учреждений сред. проф. образования / М. И. Башмаков. – </w:t>
      </w:r>
      <w:r w:rsidRPr="00D3244E">
        <w:rPr>
          <w:rFonts w:ascii="Times New Roman" w:hAnsi="Times New Roman" w:cs="Times New Roman"/>
          <w:sz w:val="24"/>
          <w:szCs w:val="24"/>
        </w:rPr>
        <w:t>Москва: Академия, 20</w:t>
      </w:r>
      <w:r w:rsidR="003A7DAE" w:rsidRPr="00D3244E">
        <w:rPr>
          <w:rFonts w:ascii="Times New Roman" w:hAnsi="Times New Roman" w:cs="Times New Roman"/>
          <w:sz w:val="24"/>
          <w:szCs w:val="24"/>
        </w:rPr>
        <w:t>20</w:t>
      </w:r>
      <w:r w:rsidRPr="00D3244E">
        <w:rPr>
          <w:rFonts w:ascii="Times New Roman" w:hAnsi="Times New Roman" w:cs="Times New Roman"/>
          <w:sz w:val="24"/>
          <w:szCs w:val="24"/>
        </w:rPr>
        <w:t>. – 416 с.</w:t>
      </w:r>
      <w:r w:rsidRPr="00D3244E">
        <w:rPr>
          <w:rFonts w:ascii="Times New Roman" w:hAnsi="Times New Roman" w:cs="Times New Roman"/>
          <w:color w:val="000000"/>
          <w:sz w:val="24"/>
          <w:szCs w:val="24"/>
        </w:rPr>
        <w:t xml:space="preserve"> – (Профессиональное образование</w:t>
      </w:r>
    </w:p>
    <w:p w:rsidR="00A517D7" w:rsidRPr="00D3244E" w:rsidRDefault="00A517D7" w:rsidP="00D3244E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244E">
        <w:rPr>
          <w:rFonts w:ascii="Times New Roman" w:hAnsi="Times New Roman" w:cs="Times New Roman"/>
          <w:sz w:val="24"/>
          <w:szCs w:val="24"/>
        </w:rPr>
        <w:t xml:space="preserve"> Дадаян, А. А. Сборник задач по математике [Электронный ресурс</w:t>
      </w:r>
      <w:r w:rsidR="00834C30" w:rsidRPr="00D3244E">
        <w:rPr>
          <w:rFonts w:ascii="Times New Roman" w:hAnsi="Times New Roman" w:cs="Times New Roman"/>
          <w:sz w:val="24"/>
          <w:szCs w:val="24"/>
        </w:rPr>
        <w:t>]:</w:t>
      </w:r>
      <w:r w:rsidRPr="00D3244E">
        <w:rPr>
          <w:rFonts w:ascii="Times New Roman" w:hAnsi="Times New Roman" w:cs="Times New Roman"/>
          <w:sz w:val="24"/>
          <w:szCs w:val="24"/>
        </w:rPr>
        <w:t xml:space="preserve"> учебное пособие для учреждений сред. проф. образования / А. А. Дадаян. – </w:t>
      </w:r>
      <w:r w:rsidR="00834C30" w:rsidRPr="00D3244E">
        <w:rPr>
          <w:rFonts w:ascii="Times New Roman" w:hAnsi="Times New Roman" w:cs="Times New Roman"/>
          <w:sz w:val="24"/>
          <w:szCs w:val="24"/>
        </w:rPr>
        <w:t>Москва:</w:t>
      </w:r>
      <w:r w:rsidRPr="00D3244E">
        <w:rPr>
          <w:rFonts w:ascii="Times New Roman" w:hAnsi="Times New Roman" w:cs="Times New Roman"/>
          <w:sz w:val="24"/>
          <w:szCs w:val="24"/>
        </w:rPr>
        <w:t xml:space="preserve"> Форум: ИНФРА-М, 20</w:t>
      </w:r>
      <w:r w:rsidR="003A7DAE" w:rsidRPr="00D3244E">
        <w:rPr>
          <w:rFonts w:ascii="Times New Roman" w:hAnsi="Times New Roman" w:cs="Times New Roman"/>
          <w:sz w:val="24"/>
          <w:szCs w:val="24"/>
        </w:rPr>
        <w:t>22</w:t>
      </w:r>
      <w:r w:rsidRPr="00D3244E">
        <w:rPr>
          <w:rFonts w:ascii="Times New Roman" w:hAnsi="Times New Roman" w:cs="Times New Roman"/>
          <w:sz w:val="24"/>
          <w:szCs w:val="24"/>
        </w:rPr>
        <w:t>. – 352 с. – (Профессиональное образование). – Режим доступа: http://znanium.com/catalog/product/970454.</w:t>
      </w:r>
    </w:p>
    <w:p w:rsidR="00A517D7" w:rsidRPr="00D3244E" w:rsidRDefault="00A517D7" w:rsidP="00D3244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517D7" w:rsidRPr="00D3244E" w:rsidRDefault="00A517D7" w:rsidP="00D3244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517D7" w:rsidRPr="00D3244E" w:rsidRDefault="00A517D7" w:rsidP="00D3244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517D7" w:rsidRPr="00D3244E" w:rsidRDefault="00A517D7" w:rsidP="00D3244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517D7" w:rsidRPr="00D3244E" w:rsidRDefault="00A517D7" w:rsidP="00D3244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517D7" w:rsidRPr="00D3244E" w:rsidRDefault="00A517D7" w:rsidP="00D3244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517D7" w:rsidRPr="00D3244E" w:rsidRDefault="00A517D7" w:rsidP="00D3244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517D7" w:rsidRPr="00D3244E" w:rsidRDefault="00A517D7" w:rsidP="00D3244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517D7" w:rsidRPr="00D3244E" w:rsidRDefault="00A517D7" w:rsidP="00D3244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517D7" w:rsidRPr="00D3244E" w:rsidRDefault="00A517D7" w:rsidP="00D3244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B10AE" w:rsidRPr="00D3244E" w:rsidRDefault="008B10AE" w:rsidP="00D3244E">
      <w:pPr>
        <w:spacing w:after="0" w:line="240" w:lineRule="auto"/>
        <w:ind w:left="6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17D7" w:rsidRPr="00D3244E" w:rsidRDefault="008B10AE" w:rsidP="00D3244E">
      <w:pPr>
        <w:spacing w:after="0" w:line="240" w:lineRule="auto"/>
        <w:ind w:left="6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44E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A517D7" w:rsidRPr="00D3244E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</w:t>
      </w:r>
    </w:p>
    <w:p w:rsidR="00A517D7" w:rsidRPr="00D3244E" w:rsidRDefault="00A517D7" w:rsidP="00D3244E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44E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A517D7" w:rsidRPr="00D3244E" w:rsidRDefault="00A517D7" w:rsidP="00D3244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3"/>
        <w:gridCol w:w="3228"/>
        <w:gridCol w:w="3175"/>
      </w:tblGrid>
      <w:tr w:rsidR="00A517D7" w:rsidRPr="00D3244E" w:rsidTr="00B44341">
        <w:trPr>
          <w:trHeight w:val="799"/>
        </w:trPr>
        <w:tc>
          <w:tcPr>
            <w:tcW w:w="1715" w:type="pct"/>
          </w:tcPr>
          <w:p w:rsidR="00A517D7" w:rsidRPr="00D3244E" w:rsidRDefault="00A517D7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1656" w:type="pct"/>
          </w:tcPr>
          <w:p w:rsidR="00A517D7" w:rsidRPr="00D3244E" w:rsidRDefault="00A517D7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1629" w:type="pct"/>
          </w:tcPr>
          <w:p w:rsidR="00A517D7" w:rsidRPr="00D3244E" w:rsidRDefault="00A517D7" w:rsidP="00D32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A517D7" w:rsidRPr="00D3244E" w:rsidTr="00B44341">
        <w:tc>
          <w:tcPr>
            <w:tcW w:w="1715" w:type="pct"/>
          </w:tcPr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Умения: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-распознавать задачу и/или проблему 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в профессиональном и/или социальном контексте;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-анализировать задачу и/или проблему и выделять её составные части;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-определять этапы решения задачи;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-выявлять и эффективно искать информацию, необходимую для решения задачи и/или проблемы;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-составлять план действия; 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-определять необходимые ресурсы;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-владеть актуальными методами работы 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в профессиональной и смежных сферах;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-реализовывать составленный план;</w:t>
            </w: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-оценивать результат и последствия своих действий (самостоятельно или с помощью наставника)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-определять задачи для поиска информации; 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-определять необходимые источники информации;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-планировать процесс поиска; структурировать получаемую информацию; 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-выделять наиболее значимое в перечне информации; 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-оценивать практическую значимость результатов поиска;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-оформлять результаты поиска, применять средства информационных технологий для решения профессиональных задач;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-использовать современное программное обеспечение;</w:t>
            </w: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-использовать различные цифровые средства для решения профессиональных задач</w:t>
            </w: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Знания: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-актуальный профессиональный 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социальный контекст, в котором приходится работать и жить; 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-основные источники информации 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ресурсы для решения задач и проблем 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в профессиональном и/или социальном контексте;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-алгоритмы выполнения работ в профессиональной 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смежных областях; 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-методы работы в профессиональной и смежных сферах;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-структуру плана для решения задач; </w:t>
            </w: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-порядок оценки результатов решения задач профессиональной деятельности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-номенклатура информационных источников, применяемых в профессиональной деятельности; 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-приемы структурирования информации; </w:t>
            </w:r>
          </w:p>
          <w:p w:rsidR="00A517D7" w:rsidRPr="00D3244E" w:rsidRDefault="00A517D7" w:rsidP="00D324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-формат оформления результатов поиска информации, современные средства и устройства информатизации;</w:t>
            </w: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iCs/>
                <w:sz w:val="24"/>
                <w:szCs w:val="24"/>
              </w:rPr>
              <w:t>-порядок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1656" w:type="pct"/>
          </w:tcPr>
          <w:p w:rsidR="00A517D7" w:rsidRPr="00D3244E" w:rsidRDefault="00A517D7" w:rsidP="00D324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Отлично-</w:t>
            </w: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если обучающийся имеет системные, прочные знания в пределах требований учебных программ, осознанно использует их в стандартных и нестандартных ситуациях. Умеет самостоятельно анализировать, обобщать материал, самостоятельно пользоваться источниками информации, принимать решения</w:t>
            </w: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Хорошо-</w:t>
            </w:r>
            <w:r w:rsidRPr="00D324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выставляется если</w:t>
            </w:r>
            <w:r w:rsidRPr="00D324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знания обучающегося являются достаточными; устанавливать существенные связи; ответы его логические, хотя и имеют неточности</w:t>
            </w: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Удовлетворительно-</w:t>
            </w: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если обучающийся воспроизводит основной учебный материал, способен с ошибками и неточностями. Овладение базовым уровнем является достаточным </w:t>
            </w: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b/>
                <w:sz w:val="24"/>
                <w:szCs w:val="24"/>
              </w:rPr>
              <w:t>Неудовлетворительно-</w:t>
            </w: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если отсутствует систематическая базовая подготовка, обучающимся не освоено даже и половины планируемых результатов, которые осваивает большинство обучающихся, имеются значительные пробелы в знаниях, дальнейшее обучение затруднено</w:t>
            </w:r>
          </w:p>
          <w:p w:rsidR="00A517D7" w:rsidRPr="00D3244E" w:rsidRDefault="00A517D7" w:rsidP="00D324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</w:tcPr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Экспертная оценка деятельности обучающихся</w:t>
            </w: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при выполнении и защите</w:t>
            </w: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результатов практических</w:t>
            </w: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занятий, выполнении</w:t>
            </w: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домашних работ, опроса,</w:t>
            </w: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результатов внеаудиторной</w:t>
            </w: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самостоятельной работы</w:t>
            </w: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обучающихся, контрольных</w:t>
            </w: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hAnsi="Times New Roman" w:cs="Times New Roman"/>
                <w:sz w:val="24"/>
                <w:szCs w:val="24"/>
              </w:rPr>
              <w:t>работ и других видов текущего контроля</w:t>
            </w:r>
            <w:r w:rsidR="008C12C0" w:rsidRPr="00D324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12C0" w:rsidRPr="00D3244E" w:rsidRDefault="008C12C0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Задания экзамена</w:t>
            </w: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7D7" w:rsidRPr="00D3244E" w:rsidRDefault="00A517D7" w:rsidP="00D32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"/>
    </w:tbl>
    <w:p w:rsidR="00A517D7" w:rsidRPr="00D3244E" w:rsidRDefault="00A517D7" w:rsidP="00D3244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A517D7" w:rsidRPr="00D3244E" w:rsidSect="00B4434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09F" w:rsidRDefault="0096509F">
      <w:pPr>
        <w:spacing w:after="0" w:line="240" w:lineRule="auto"/>
      </w:pPr>
      <w:r>
        <w:separator/>
      </w:r>
    </w:p>
  </w:endnote>
  <w:endnote w:type="continuationSeparator" w:id="0">
    <w:p w:rsidR="0096509F" w:rsidRDefault="00965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0950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0A0A5B" w:rsidRDefault="000A0A5B" w:rsidP="00ED493F">
        <w:pPr>
          <w:pStyle w:val="ae"/>
          <w:jc w:val="center"/>
        </w:pPr>
        <w:r w:rsidRPr="006A3FBE">
          <w:rPr>
            <w:rFonts w:ascii="Times New Roman" w:hAnsi="Times New Roman" w:cs="Times New Roman"/>
          </w:rPr>
          <w:fldChar w:fldCharType="begin"/>
        </w:r>
        <w:r w:rsidRPr="006A3FBE">
          <w:rPr>
            <w:rFonts w:ascii="Times New Roman" w:hAnsi="Times New Roman" w:cs="Times New Roman"/>
          </w:rPr>
          <w:instrText>PAGE   \* MERGEFORMAT</w:instrText>
        </w:r>
        <w:r w:rsidRPr="006A3FBE">
          <w:rPr>
            <w:rFonts w:ascii="Times New Roman" w:hAnsi="Times New Roman" w:cs="Times New Roman"/>
          </w:rPr>
          <w:fldChar w:fldCharType="separate"/>
        </w:r>
        <w:r w:rsidR="002706D8">
          <w:rPr>
            <w:rFonts w:ascii="Times New Roman" w:hAnsi="Times New Roman" w:cs="Times New Roman"/>
            <w:noProof/>
          </w:rPr>
          <w:t>2</w:t>
        </w:r>
        <w:r w:rsidRPr="006A3FBE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09F" w:rsidRDefault="0096509F">
      <w:pPr>
        <w:spacing w:after="0" w:line="240" w:lineRule="auto"/>
      </w:pPr>
      <w:r>
        <w:separator/>
      </w:r>
    </w:p>
  </w:footnote>
  <w:footnote w:type="continuationSeparator" w:id="0">
    <w:p w:rsidR="0096509F" w:rsidRDefault="009650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15C6"/>
    <w:multiLevelType w:val="hybridMultilevel"/>
    <w:tmpl w:val="E402DF56"/>
    <w:lvl w:ilvl="0" w:tplc="93DCDBAC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1A43D60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FEEA1052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77FC9DBC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A066E6B0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B212D248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B0CAE61A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3118EDAE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CC080BB2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1">
    <w:nsid w:val="043046B2"/>
    <w:multiLevelType w:val="hybridMultilevel"/>
    <w:tmpl w:val="C6CAD8CC"/>
    <w:lvl w:ilvl="0" w:tplc="AF0619D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F646364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8E922374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72FCC086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5EC88BAC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D9A04688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45CE5B6C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98406678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7B5A9F04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2">
    <w:nsid w:val="05984748"/>
    <w:multiLevelType w:val="hybridMultilevel"/>
    <w:tmpl w:val="B596CB90"/>
    <w:lvl w:ilvl="0" w:tplc="E2A0C0A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76E865C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21700F44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E01AFD2C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40C2BC7A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13C6FCE0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AFA6FC98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EEDC381E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64E65B4E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3">
    <w:nsid w:val="0686053D"/>
    <w:multiLevelType w:val="hybridMultilevel"/>
    <w:tmpl w:val="E94C9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15EF7"/>
    <w:multiLevelType w:val="multilevel"/>
    <w:tmpl w:val="D410255C"/>
    <w:lvl w:ilvl="0">
      <w:start w:val="1"/>
      <w:numFmt w:val="decimal"/>
      <w:lvlText w:val="%1."/>
      <w:lvlJc w:val="left"/>
      <w:pPr>
        <w:ind w:left="1003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363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2160"/>
      </w:pPr>
      <w:rPr>
        <w:rFonts w:hint="default"/>
      </w:rPr>
    </w:lvl>
  </w:abstractNum>
  <w:abstractNum w:abstractNumId="5">
    <w:nsid w:val="15842730"/>
    <w:multiLevelType w:val="hybridMultilevel"/>
    <w:tmpl w:val="4126BC7C"/>
    <w:lvl w:ilvl="0" w:tplc="6178B85C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F6CFB9C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3B1E645E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CD8619A0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51CC75EA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33F499F6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12A239EA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38CC4CB8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9B06C392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6">
    <w:nsid w:val="15C30D10"/>
    <w:multiLevelType w:val="hybridMultilevel"/>
    <w:tmpl w:val="859661A4"/>
    <w:lvl w:ilvl="0" w:tplc="4FB4227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F5636AC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D1A675B2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885820E2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E548AABA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1ED8A97C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8F483FA8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7BC6CC52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1644AA58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7">
    <w:nsid w:val="194652AB"/>
    <w:multiLevelType w:val="hybridMultilevel"/>
    <w:tmpl w:val="6250EC80"/>
    <w:lvl w:ilvl="0" w:tplc="731EB88E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BC69852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2BC0DDC6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9BF0D81E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807EDBD0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63982F8E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CD328D8E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EF4CEEE6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7026DD70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8">
    <w:nsid w:val="19C54CB4"/>
    <w:multiLevelType w:val="hybridMultilevel"/>
    <w:tmpl w:val="9228A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ED031A"/>
    <w:multiLevelType w:val="hybridMultilevel"/>
    <w:tmpl w:val="3C90AEDC"/>
    <w:lvl w:ilvl="0" w:tplc="A7D668D2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2146F3E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08947C5A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300485AA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6D2491C4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B27E2302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90E648CA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C660EB28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0BA05D4C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10">
    <w:nsid w:val="1BF9436D"/>
    <w:multiLevelType w:val="hybridMultilevel"/>
    <w:tmpl w:val="D9E494DC"/>
    <w:lvl w:ilvl="0" w:tplc="428096E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4DCB1FC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A9C8C7F6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9A9A9E94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FC862AD0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BFF6B38C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92C62E48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D52A4A18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10166B54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11">
    <w:nsid w:val="21085FD0"/>
    <w:multiLevelType w:val="hybridMultilevel"/>
    <w:tmpl w:val="D898E594"/>
    <w:lvl w:ilvl="0" w:tplc="E942166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2DED9AE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972C0C98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9118E3D4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C02CFBE2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977CF8E4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060E9D8A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4404C200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01F45E80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12">
    <w:nsid w:val="2648588B"/>
    <w:multiLevelType w:val="hybridMultilevel"/>
    <w:tmpl w:val="304C258E"/>
    <w:lvl w:ilvl="0" w:tplc="2A5A20C8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A4239E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D51E740C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7B2EF408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7DC44514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9198EDBE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56FC6292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0EECEDB6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242631A0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13">
    <w:nsid w:val="2B8839A9"/>
    <w:multiLevelType w:val="hybridMultilevel"/>
    <w:tmpl w:val="A61E5574"/>
    <w:lvl w:ilvl="0" w:tplc="D74C088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6E0DAC2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EB6E89B6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72D4C148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7ACA3286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85F6B550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6D68BDF0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1A6C2A88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2CD44304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14">
    <w:nsid w:val="2CCD646D"/>
    <w:multiLevelType w:val="hybridMultilevel"/>
    <w:tmpl w:val="EAA43E86"/>
    <w:lvl w:ilvl="0" w:tplc="274CD11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21E168A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2298ABC6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4AF4D420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53EAA9B6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2EC6B4CA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402C54F8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389ABF78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E50ED32A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15">
    <w:nsid w:val="2EF47461"/>
    <w:multiLevelType w:val="hybridMultilevel"/>
    <w:tmpl w:val="1A686260"/>
    <w:lvl w:ilvl="0" w:tplc="8234AAB8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39ED9C4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F68AA1B8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C0A03C12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CFA802E2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DB9805AA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BC7A19A2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B9209CC0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0BC03B80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16">
    <w:nsid w:val="36D3754A"/>
    <w:multiLevelType w:val="hybridMultilevel"/>
    <w:tmpl w:val="D41CEE40"/>
    <w:lvl w:ilvl="0" w:tplc="9370D34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85EFFAE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6916D2E8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C180EE44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27DC96D2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76169FEC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A2A4DF30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F5E4DA80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DF4CF828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17">
    <w:nsid w:val="37EC07E5"/>
    <w:multiLevelType w:val="hybridMultilevel"/>
    <w:tmpl w:val="FD6E1604"/>
    <w:lvl w:ilvl="0" w:tplc="EBB0791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A862CE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1646D642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3B8CBA84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0E204732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95044E9A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FC328D9C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39E2F8F4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44061754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18">
    <w:nsid w:val="3A0647F8"/>
    <w:multiLevelType w:val="hybridMultilevel"/>
    <w:tmpl w:val="5458429A"/>
    <w:lvl w:ilvl="0" w:tplc="8286EC9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BBE6602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FC144062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45AEA044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E9CA7C78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7216211A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5D446E3A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31DACB78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5B96E366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19">
    <w:nsid w:val="3A383E23"/>
    <w:multiLevelType w:val="hybridMultilevel"/>
    <w:tmpl w:val="EF18EDF4"/>
    <w:lvl w:ilvl="0" w:tplc="5F8600BE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9009082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2D102348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E336187C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8EF26E10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CB02888C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CE844CC2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409C0032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C414D524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20">
    <w:nsid w:val="3BF14877"/>
    <w:multiLevelType w:val="hybridMultilevel"/>
    <w:tmpl w:val="7F78913C"/>
    <w:lvl w:ilvl="0" w:tplc="333CE30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256C7C4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51244622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D2FCC710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47A8787E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01940DB2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B2D08ABC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BD04CC04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50FE7E7E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21">
    <w:nsid w:val="40D72BDB"/>
    <w:multiLevelType w:val="hybridMultilevel"/>
    <w:tmpl w:val="65B68D64"/>
    <w:lvl w:ilvl="0" w:tplc="D4DEC100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384B952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1F347E5A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D54A0BBE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D04480E4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1354F7A6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2C70323E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C308C258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305A4B3A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22">
    <w:nsid w:val="478D1E22"/>
    <w:multiLevelType w:val="hybridMultilevel"/>
    <w:tmpl w:val="7F904C46"/>
    <w:lvl w:ilvl="0" w:tplc="7BA288D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56A2DA2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F62ECCCC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438E1938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FE06B200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53D68804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69925F1A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FEC44DF0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5A222A1A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23">
    <w:nsid w:val="4AB12E92"/>
    <w:multiLevelType w:val="hybridMultilevel"/>
    <w:tmpl w:val="A7FABBB0"/>
    <w:lvl w:ilvl="0" w:tplc="CC78BAB0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BFE6678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74B850D4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5A92F730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B87AD10C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40346D06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08923AF2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C9E02A9E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3404CA02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24">
    <w:nsid w:val="4AFD0642"/>
    <w:multiLevelType w:val="hybridMultilevel"/>
    <w:tmpl w:val="658282E8"/>
    <w:lvl w:ilvl="0" w:tplc="82FA4C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B84D29"/>
    <w:multiLevelType w:val="hybridMultilevel"/>
    <w:tmpl w:val="E10E8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2D3304"/>
    <w:multiLevelType w:val="hybridMultilevel"/>
    <w:tmpl w:val="C4266344"/>
    <w:lvl w:ilvl="0" w:tplc="90082B72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014232A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83B2B126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7F40324C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F8185E56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8C1C730E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83EC7844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3B78DCCE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4684AE62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27">
    <w:nsid w:val="53CA30DF"/>
    <w:multiLevelType w:val="hybridMultilevel"/>
    <w:tmpl w:val="1D48C49C"/>
    <w:lvl w:ilvl="0" w:tplc="1C7C31B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56D320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0434AC14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E6A4A7F4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C4F69EDC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D4D46292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D7103A6E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F7B0D14C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C7F48CEA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28">
    <w:nsid w:val="56024AAE"/>
    <w:multiLevelType w:val="hybridMultilevel"/>
    <w:tmpl w:val="34DC302E"/>
    <w:lvl w:ilvl="0" w:tplc="D32A9CD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DD1C36"/>
    <w:multiLevelType w:val="hybridMultilevel"/>
    <w:tmpl w:val="FA203B42"/>
    <w:lvl w:ilvl="0" w:tplc="AAC6014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C07C1E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02889B78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EE084AD6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67687D1E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7946CDDC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2AF665E6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B5AC0B3C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7E18EB6A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30">
    <w:nsid w:val="609F0E13"/>
    <w:multiLevelType w:val="hybridMultilevel"/>
    <w:tmpl w:val="61789E8E"/>
    <w:lvl w:ilvl="0" w:tplc="1BAAC462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0146D62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DDFC882A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311A02DA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E4A4E39E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9F32CDC2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0D9215E4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2190EB16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37CE4AD2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31">
    <w:nsid w:val="61DD1C28"/>
    <w:multiLevelType w:val="hybridMultilevel"/>
    <w:tmpl w:val="CE647C90"/>
    <w:lvl w:ilvl="0" w:tplc="1E32B366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77E48BC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B6509EA2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46B64BF6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ACFA8AAE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DEFE3990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AAAAB956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92FC7B84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FF40CBD8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32">
    <w:nsid w:val="62581858"/>
    <w:multiLevelType w:val="hybridMultilevel"/>
    <w:tmpl w:val="5D2857D2"/>
    <w:lvl w:ilvl="0" w:tplc="708891B8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F58445C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08F032C6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2A2AE252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F9F6F840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6E38C976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2C9A703E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7F381CE2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92E61712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33">
    <w:nsid w:val="6AAC1E1C"/>
    <w:multiLevelType w:val="hybridMultilevel"/>
    <w:tmpl w:val="9B3852FE"/>
    <w:lvl w:ilvl="0" w:tplc="5E40265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D8E57C0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DBAE55E6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D33C2372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4AEEFD58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C532C70C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92146C40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346A13B4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3F505B64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34">
    <w:nsid w:val="6C141B43"/>
    <w:multiLevelType w:val="hybridMultilevel"/>
    <w:tmpl w:val="1E0ABC4A"/>
    <w:lvl w:ilvl="0" w:tplc="0E5885A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1E6258"/>
    <w:multiLevelType w:val="hybridMultilevel"/>
    <w:tmpl w:val="267E1D12"/>
    <w:lvl w:ilvl="0" w:tplc="B9F21E9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1600A6A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F3BE5FFC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DEAAA620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C07E173A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75ACA2A8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9E62BB1E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EA542D7A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16424170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36">
    <w:nsid w:val="6FB952CD"/>
    <w:multiLevelType w:val="hybridMultilevel"/>
    <w:tmpl w:val="34D2CC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9D74C9"/>
    <w:multiLevelType w:val="hybridMultilevel"/>
    <w:tmpl w:val="4ADE8D8A"/>
    <w:lvl w:ilvl="0" w:tplc="77B870F4">
      <w:start w:val="3"/>
      <w:numFmt w:val="decimal"/>
      <w:lvlText w:val="%1."/>
      <w:lvlJc w:val="left"/>
      <w:pPr>
        <w:ind w:left="182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FE03AA"/>
    <w:multiLevelType w:val="hybridMultilevel"/>
    <w:tmpl w:val="9918968C"/>
    <w:lvl w:ilvl="0" w:tplc="F460C632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385774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76925500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56AEC822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7D106E84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34564B10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0ADE2CAE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9954B1A8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0CDC9026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39">
    <w:nsid w:val="72126D5E"/>
    <w:multiLevelType w:val="hybridMultilevel"/>
    <w:tmpl w:val="12DE1736"/>
    <w:lvl w:ilvl="0" w:tplc="D1CE6E3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D243100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2FB80132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5D4224E0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01EE740A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37C638AC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6616D698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32068E12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B6487990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40">
    <w:nsid w:val="74541288"/>
    <w:multiLevelType w:val="hybridMultilevel"/>
    <w:tmpl w:val="5D9EFE14"/>
    <w:lvl w:ilvl="0" w:tplc="DAF45836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890B378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7326D312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FB36FE06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E6921D14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EF2E6390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09EE44B0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8196E3BC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2DA8F70C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num w:numId="1">
    <w:abstractNumId w:val="37"/>
  </w:num>
  <w:num w:numId="2">
    <w:abstractNumId w:val="3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9"/>
  </w:num>
  <w:num w:numId="6">
    <w:abstractNumId w:val="26"/>
  </w:num>
  <w:num w:numId="7">
    <w:abstractNumId w:val="16"/>
  </w:num>
  <w:num w:numId="8">
    <w:abstractNumId w:val="5"/>
  </w:num>
  <w:num w:numId="9">
    <w:abstractNumId w:val="40"/>
  </w:num>
  <w:num w:numId="10">
    <w:abstractNumId w:val="35"/>
  </w:num>
  <w:num w:numId="11">
    <w:abstractNumId w:val="11"/>
  </w:num>
  <w:num w:numId="12">
    <w:abstractNumId w:val="18"/>
  </w:num>
  <w:num w:numId="13">
    <w:abstractNumId w:val="27"/>
  </w:num>
  <w:num w:numId="14">
    <w:abstractNumId w:val="14"/>
  </w:num>
  <w:num w:numId="15">
    <w:abstractNumId w:val="13"/>
  </w:num>
  <w:num w:numId="16">
    <w:abstractNumId w:val="10"/>
  </w:num>
  <w:num w:numId="17">
    <w:abstractNumId w:val="31"/>
  </w:num>
  <w:num w:numId="18">
    <w:abstractNumId w:val="23"/>
  </w:num>
  <w:num w:numId="19">
    <w:abstractNumId w:val="9"/>
  </w:num>
  <w:num w:numId="20">
    <w:abstractNumId w:val="17"/>
  </w:num>
  <w:num w:numId="21">
    <w:abstractNumId w:val="33"/>
  </w:num>
  <w:num w:numId="22">
    <w:abstractNumId w:val="2"/>
  </w:num>
  <w:num w:numId="23">
    <w:abstractNumId w:val="0"/>
  </w:num>
  <w:num w:numId="24">
    <w:abstractNumId w:val="32"/>
  </w:num>
  <w:num w:numId="25">
    <w:abstractNumId w:val="39"/>
  </w:num>
  <w:num w:numId="26">
    <w:abstractNumId w:val="29"/>
  </w:num>
  <w:num w:numId="27">
    <w:abstractNumId w:val="30"/>
  </w:num>
  <w:num w:numId="28">
    <w:abstractNumId w:val="7"/>
  </w:num>
  <w:num w:numId="29">
    <w:abstractNumId w:val="12"/>
  </w:num>
  <w:num w:numId="30">
    <w:abstractNumId w:val="21"/>
  </w:num>
  <w:num w:numId="31">
    <w:abstractNumId w:val="22"/>
  </w:num>
  <w:num w:numId="32">
    <w:abstractNumId w:val="38"/>
  </w:num>
  <w:num w:numId="33">
    <w:abstractNumId w:val="1"/>
  </w:num>
  <w:num w:numId="34">
    <w:abstractNumId w:val="6"/>
  </w:num>
  <w:num w:numId="35">
    <w:abstractNumId w:val="20"/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25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</w:num>
  <w:num w:numId="41">
    <w:abstractNumId w:val="4"/>
  </w:num>
  <w:num w:numId="42">
    <w:abstractNumId w:val="34"/>
  </w:num>
  <w:num w:numId="43">
    <w:abstractNumId w:val="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EA9"/>
    <w:rsid w:val="0000624B"/>
    <w:rsid w:val="00007E5A"/>
    <w:rsid w:val="00040D0E"/>
    <w:rsid w:val="0005090F"/>
    <w:rsid w:val="00061261"/>
    <w:rsid w:val="0007250E"/>
    <w:rsid w:val="00074148"/>
    <w:rsid w:val="00094622"/>
    <w:rsid w:val="000A0A5B"/>
    <w:rsid w:val="000B46FA"/>
    <w:rsid w:val="000C74F5"/>
    <w:rsid w:val="00102AE2"/>
    <w:rsid w:val="00114D35"/>
    <w:rsid w:val="001305F9"/>
    <w:rsid w:val="001346C7"/>
    <w:rsid w:val="001607EB"/>
    <w:rsid w:val="0016571B"/>
    <w:rsid w:val="001658C9"/>
    <w:rsid w:val="00174190"/>
    <w:rsid w:val="00176669"/>
    <w:rsid w:val="001800D1"/>
    <w:rsid w:val="00190581"/>
    <w:rsid w:val="00197EC5"/>
    <w:rsid w:val="001A3D5B"/>
    <w:rsid w:val="001B144C"/>
    <w:rsid w:val="001B3F2E"/>
    <w:rsid w:val="001C36DA"/>
    <w:rsid w:val="001D34D0"/>
    <w:rsid w:val="001D3D79"/>
    <w:rsid w:val="001E2381"/>
    <w:rsid w:val="001F3C3A"/>
    <w:rsid w:val="00207AF0"/>
    <w:rsid w:val="00242449"/>
    <w:rsid w:val="002611FA"/>
    <w:rsid w:val="002706D8"/>
    <w:rsid w:val="00277AAF"/>
    <w:rsid w:val="0028333C"/>
    <w:rsid w:val="002853B6"/>
    <w:rsid w:val="002C3B7E"/>
    <w:rsid w:val="002D3353"/>
    <w:rsid w:val="003010A4"/>
    <w:rsid w:val="003077B2"/>
    <w:rsid w:val="00333C8E"/>
    <w:rsid w:val="00355AB1"/>
    <w:rsid w:val="003627B4"/>
    <w:rsid w:val="00371BFC"/>
    <w:rsid w:val="00387E37"/>
    <w:rsid w:val="00394853"/>
    <w:rsid w:val="003A7DAE"/>
    <w:rsid w:val="003D36C7"/>
    <w:rsid w:val="003D43F9"/>
    <w:rsid w:val="003D5A4E"/>
    <w:rsid w:val="003D6FE8"/>
    <w:rsid w:val="003E79DB"/>
    <w:rsid w:val="004038A5"/>
    <w:rsid w:val="00420BE2"/>
    <w:rsid w:val="00450639"/>
    <w:rsid w:val="00450BC9"/>
    <w:rsid w:val="0045316E"/>
    <w:rsid w:val="0045524B"/>
    <w:rsid w:val="0045601D"/>
    <w:rsid w:val="004613D0"/>
    <w:rsid w:val="00473322"/>
    <w:rsid w:val="00475237"/>
    <w:rsid w:val="0048239A"/>
    <w:rsid w:val="00483FFB"/>
    <w:rsid w:val="00490DFD"/>
    <w:rsid w:val="00493EA2"/>
    <w:rsid w:val="004A312C"/>
    <w:rsid w:val="004A4331"/>
    <w:rsid w:val="004A745E"/>
    <w:rsid w:val="004C7A59"/>
    <w:rsid w:val="004D1379"/>
    <w:rsid w:val="004D27D4"/>
    <w:rsid w:val="004D4E82"/>
    <w:rsid w:val="004E4830"/>
    <w:rsid w:val="004E7997"/>
    <w:rsid w:val="00505DBD"/>
    <w:rsid w:val="0050711A"/>
    <w:rsid w:val="005075A2"/>
    <w:rsid w:val="0052036F"/>
    <w:rsid w:val="00525301"/>
    <w:rsid w:val="005301B8"/>
    <w:rsid w:val="00557E33"/>
    <w:rsid w:val="0056592A"/>
    <w:rsid w:val="00596A04"/>
    <w:rsid w:val="005A0CBD"/>
    <w:rsid w:val="005A1FB5"/>
    <w:rsid w:val="005D1F60"/>
    <w:rsid w:val="005E11D7"/>
    <w:rsid w:val="0060163C"/>
    <w:rsid w:val="00622201"/>
    <w:rsid w:val="006529D5"/>
    <w:rsid w:val="00665185"/>
    <w:rsid w:val="0066618D"/>
    <w:rsid w:val="00667F68"/>
    <w:rsid w:val="006C3618"/>
    <w:rsid w:val="006D54E3"/>
    <w:rsid w:val="00725CAA"/>
    <w:rsid w:val="007423FE"/>
    <w:rsid w:val="0074415A"/>
    <w:rsid w:val="007448CC"/>
    <w:rsid w:val="0076175F"/>
    <w:rsid w:val="00785527"/>
    <w:rsid w:val="00791440"/>
    <w:rsid w:val="007C11A6"/>
    <w:rsid w:val="007D63B8"/>
    <w:rsid w:val="007E49DB"/>
    <w:rsid w:val="0080168D"/>
    <w:rsid w:val="0080331D"/>
    <w:rsid w:val="0081623E"/>
    <w:rsid w:val="00822D53"/>
    <w:rsid w:val="0082318B"/>
    <w:rsid w:val="00830BBE"/>
    <w:rsid w:val="00833FFB"/>
    <w:rsid w:val="00834C30"/>
    <w:rsid w:val="00840E47"/>
    <w:rsid w:val="00862CD3"/>
    <w:rsid w:val="00883151"/>
    <w:rsid w:val="008B0989"/>
    <w:rsid w:val="008B10AE"/>
    <w:rsid w:val="008C12C0"/>
    <w:rsid w:val="008C5063"/>
    <w:rsid w:val="009027D1"/>
    <w:rsid w:val="00911ADE"/>
    <w:rsid w:val="00914885"/>
    <w:rsid w:val="0096509F"/>
    <w:rsid w:val="00990480"/>
    <w:rsid w:val="00993575"/>
    <w:rsid w:val="009A6145"/>
    <w:rsid w:val="009D7B10"/>
    <w:rsid w:val="009D7B86"/>
    <w:rsid w:val="009E1EBC"/>
    <w:rsid w:val="00A10E0F"/>
    <w:rsid w:val="00A13AF2"/>
    <w:rsid w:val="00A246EA"/>
    <w:rsid w:val="00A321B9"/>
    <w:rsid w:val="00A326B6"/>
    <w:rsid w:val="00A335BF"/>
    <w:rsid w:val="00A517D7"/>
    <w:rsid w:val="00A51DB9"/>
    <w:rsid w:val="00A55483"/>
    <w:rsid w:val="00A6483A"/>
    <w:rsid w:val="00A846D8"/>
    <w:rsid w:val="00AA4AF2"/>
    <w:rsid w:val="00AC32D5"/>
    <w:rsid w:val="00AD5396"/>
    <w:rsid w:val="00AD7A82"/>
    <w:rsid w:val="00AE7146"/>
    <w:rsid w:val="00AE7E4B"/>
    <w:rsid w:val="00B01A7F"/>
    <w:rsid w:val="00B44341"/>
    <w:rsid w:val="00B61122"/>
    <w:rsid w:val="00B82523"/>
    <w:rsid w:val="00B82C19"/>
    <w:rsid w:val="00BB031E"/>
    <w:rsid w:val="00BC0A93"/>
    <w:rsid w:val="00BC6750"/>
    <w:rsid w:val="00C53084"/>
    <w:rsid w:val="00C53843"/>
    <w:rsid w:val="00C6245B"/>
    <w:rsid w:val="00C70771"/>
    <w:rsid w:val="00CA72DD"/>
    <w:rsid w:val="00CC7380"/>
    <w:rsid w:val="00CE5A68"/>
    <w:rsid w:val="00CF43E5"/>
    <w:rsid w:val="00D04DEC"/>
    <w:rsid w:val="00D15583"/>
    <w:rsid w:val="00D15C0E"/>
    <w:rsid w:val="00D3244E"/>
    <w:rsid w:val="00D42B2A"/>
    <w:rsid w:val="00D54965"/>
    <w:rsid w:val="00D56C8E"/>
    <w:rsid w:val="00D57777"/>
    <w:rsid w:val="00D770FB"/>
    <w:rsid w:val="00D81D44"/>
    <w:rsid w:val="00D83804"/>
    <w:rsid w:val="00D91A78"/>
    <w:rsid w:val="00D92359"/>
    <w:rsid w:val="00DA2229"/>
    <w:rsid w:val="00DC2D1B"/>
    <w:rsid w:val="00DD138E"/>
    <w:rsid w:val="00DE1EA9"/>
    <w:rsid w:val="00DE6676"/>
    <w:rsid w:val="00E05D70"/>
    <w:rsid w:val="00E13365"/>
    <w:rsid w:val="00E248DF"/>
    <w:rsid w:val="00E25D3E"/>
    <w:rsid w:val="00E2718D"/>
    <w:rsid w:val="00E32CF8"/>
    <w:rsid w:val="00E63588"/>
    <w:rsid w:val="00E737C7"/>
    <w:rsid w:val="00E939A4"/>
    <w:rsid w:val="00EA2716"/>
    <w:rsid w:val="00EA37E6"/>
    <w:rsid w:val="00EC1856"/>
    <w:rsid w:val="00EC4803"/>
    <w:rsid w:val="00ED493F"/>
    <w:rsid w:val="00F02E8B"/>
    <w:rsid w:val="00F05D93"/>
    <w:rsid w:val="00F10F03"/>
    <w:rsid w:val="00F51617"/>
    <w:rsid w:val="00F52364"/>
    <w:rsid w:val="00F56D17"/>
    <w:rsid w:val="00F81D57"/>
    <w:rsid w:val="00F924A0"/>
    <w:rsid w:val="00FC0472"/>
    <w:rsid w:val="00FC0CE4"/>
    <w:rsid w:val="00FD37A4"/>
    <w:rsid w:val="00FD4741"/>
    <w:rsid w:val="00FE0D98"/>
    <w:rsid w:val="00FF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4D35"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D3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7414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4D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14D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a3">
    <w:name w:val="Table Grid"/>
    <w:basedOn w:val="a1"/>
    <w:uiPriority w:val="59"/>
    <w:rsid w:val="00394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2C3B7E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114D35"/>
  </w:style>
  <w:style w:type="paragraph" w:styleId="a6">
    <w:name w:val="footnote text"/>
    <w:basedOn w:val="a"/>
    <w:link w:val="a7"/>
    <w:uiPriority w:val="99"/>
    <w:semiHidden/>
    <w:unhideWhenUsed/>
    <w:rsid w:val="00114D35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14D35"/>
    <w:rPr>
      <w:sz w:val="20"/>
      <w:szCs w:val="20"/>
    </w:rPr>
  </w:style>
  <w:style w:type="character" w:styleId="a8">
    <w:name w:val="footnote reference"/>
    <w:uiPriority w:val="99"/>
    <w:rsid w:val="00114D35"/>
    <w:rPr>
      <w:rFonts w:cs="Times New Roman"/>
      <w:vertAlign w:val="superscript"/>
    </w:rPr>
  </w:style>
  <w:style w:type="character" w:styleId="a9">
    <w:name w:val="Emphasis"/>
    <w:qFormat/>
    <w:rsid w:val="00114D35"/>
    <w:rPr>
      <w:rFonts w:cs="Times New Roman"/>
      <w:i/>
    </w:rPr>
  </w:style>
  <w:style w:type="character" w:customStyle="1" w:styleId="aa">
    <w:name w:val="Текст выноски Знак"/>
    <w:basedOn w:val="a0"/>
    <w:link w:val="ab"/>
    <w:uiPriority w:val="99"/>
    <w:semiHidden/>
    <w:rsid w:val="00114D35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114D3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11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D35"/>
  </w:style>
  <w:style w:type="paragraph" w:styleId="ae">
    <w:name w:val="footer"/>
    <w:basedOn w:val="a"/>
    <w:link w:val="af"/>
    <w:uiPriority w:val="99"/>
    <w:unhideWhenUsed/>
    <w:rsid w:val="0011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D35"/>
  </w:style>
  <w:style w:type="character" w:styleId="af0">
    <w:name w:val="Hyperlink"/>
    <w:uiPriority w:val="99"/>
    <w:unhideWhenUsed/>
    <w:rsid w:val="00114D35"/>
    <w:rPr>
      <w:color w:val="0000FF"/>
      <w:u w:val="single"/>
    </w:rPr>
  </w:style>
  <w:style w:type="character" w:customStyle="1" w:styleId="c3">
    <w:name w:val="c3"/>
    <w:basedOn w:val="a0"/>
    <w:uiPriority w:val="99"/>
    <w:rsid w:val="00114D35"/>
  </w:style>
  <w:style w:type="paragraph" w:customStyle="1" w:styleId="msonormal0">
    <w:name w:val="msonormal"/>
    <w:basedOn w:val="a"/>
    <w:uiPriority w:val="99"/>
    <w:rsid w:val="00114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14D35"/>
    <w:pPr>
      <w:spacing w:after="100" w:line="256" w:lineRule="auto"/>
    </w:pPr>
    <w:rPr>
      <w:rFonts w:eastAsiaTheme="minorEastAsia"/>
    </w:rPr>
  </w:style>
  <w:style w:type="paragraph" w:styleId="af1">
    <w:name w:val="TOC Heading"/>
    <w:basedOn w:val="1"/>
    <w:next w:val="a"/>
    <w:uiPriority w:val="39"/>
    <w:unhideWhenUsed/>
    <w:qFormat/>
    <w:rsid w:val="00114D35"/>
    <w:pPr>
      <w:spacing w:line="256" w:lineRule="auto"/>
      <w:outlineLvl w:val="9"/>
    </w:pPr>
    <w:rPr>
      <w:lang w:eastAsia="ru-RU"/>
    </w:rPr>
  </w:style>
  <w:style w:type="character" w:customStyle="1" w:styleId="c0">
    <w:name w:val="c0"/>
    <w:basedOn w:val="a0"/>
    <w:rsid w:val="00114D35"/>
  </w:style>
  <w:style w:type="paragraph" w:styleId="af2">
    <w:name w:val="Body Text"/>
    <w:basedOn w:val="a"/>
    <w:link w:val="af3"/>
    <w:uiPriority w:val="1"/>
    <w:qFormat/>
    <w:rsid w:val="00114D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Основной текст Знак"/>
    <w:basedOn w:val="a0"/>
    <w:link w:val="af2"/>
    <w:uiPriority w:val="1"/>
    <w:rsid w:val="00114D35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114D35"/>
    <w:pPr>
      <w:widowControl w:val="0"/>
      <w:autoSpaceDE w:val="0"/>
      <w:autoSpaceDN w:val="0"/>
      <w:spacing w:after="0" w:line="301" w:lineRule="exact"/>
      <w:ind w:left="107"/>
    </w:pPr>
    <w:rPr>
      <w:rFonts w:ascii="Times New Roman" w:eastAsia="Times New Roman" w:hAnsi="Times New Roman" w:cs="Times New Roman"/>
    </w:rPr>
  </w:style>
  <w:style w:type="paragraph" w:customStyle="1" w:styleId="Style3">
    <w:name w:val="Style3"/>
    <w:basedOn w:val="a"/>
    <w:uiPriority w:val="99"/>
    <w:rsid w:val="00114D35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locked/>
    <w:rsid w:val="00114D35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114D3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26"/>
      <w:szCs w:val="26"/>
    </w:rPr>
  </w:style>
  <w:style w:type="character" w:customStyle="1" w:styleId="af4">
    <w:name w:val="Без интервала Знак"/>
    <w:link w:val="af5"/>
    <w:uiPriority w:val="1"/>
    <w:locked/>
    <w:rsid w:val="00114D3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No Spacing"/>
    <w:link w:val="af4"/>
    <w:uiPriority w:val="1"/>
    <w:qFormat/>
    <w:rsid w:val="00114D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qFormat/>
    <w:rsid w:val="00114D3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07414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6">
    <w:name w:val="FollowedHyperlink"/>
    <w:basedOn w:val="a0"/>
    <w:uiPriority w:val="99"/>
    <w:semiHidden/>
    <w:unhideWhenUsed/>
    <w:rsid w:val="0081623E"/>
    <w:rPr>
      <w:color w:val="800080" w:themeColor="followedHyperlink"/>
      <w:u w:val="single"/>
    </w:rPr>
  </w:style>
  <w:style w:type="paragraph" w:styleId="af7">
    <w:name w:val="Normal (Web)"/>
    <w:basedOn w:val="a"/>
    <w:uiPriority w:val="99"/>
    <w:semiHidden/>
    <w:unhideWhenUsed/>
    <w:rsid w:val="00816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81623E"/>
    <w:rPr>
      <w:rFonts w:ascii="Tahoma" w:hAnsi="Tahoma" w:cs="Tahoma" w:hint="defaul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4D35"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D3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7414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4D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14D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a3">
    <w:name w:val="Table Grid"/>
    <w:basedOn w:val="a1"/>
    <w:uiPriority w:val="59"/>
    <w:rsid w:val="00394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2C3B7E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114D35"/>
  </w:style>
  <w:style w:type="paragraph" w:styleId="a6">
    <w:name w:val="footnote text"/>
    <w:basedOn w:val="a"/>
    <w:link w:val="a7"/>
    <w:uiPriority w:val="99"/>
    <w:semiHidden/>
    <w:unhideWhenUsed/>
    <w:rsid w:val="00114D35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14D35"/>
    <w:rPr>
      <w:sz w:val="20"/>
      <w:szCs w:val="20"/>
    </w:rPr>
  </w:style>
  <w:style w:type="character" w:styleId="a8">
    <w:name w:val="footnote reference"/>
    <w:uiPriority w:val="99"/>
    <w:rsid w:val="00114D35"/>
    <w:rPr>
      <w:rFonts w:cs="Times New Roman"/>
      <w:vertAlign w:val="superscript"/>
    </w:rPr>
  </w:style>
  <w:style w:type="character" w:styleId="a9">
    <w:name w:val="Emphasis"/>
    <w:qFormat/>
    <w:rsid w:val="00114D35"/>
    <w:rPr>
      <w:rFonts w:cs="Times New Roman"/>
      <w:i/>
    </w:rPr>
  </w:style>
  <w:style w:type="character" w:customStyle="1" w:styleId="aa">
    <w:name w:val="Текст выноски Знак"/>
    <w:basedOn w:val="a0"/>
    <w:link w:val="ab"/>
    <w:uiPriority w:val="99"/>
    <w:semiHidden/>
    <w:rsid w:val="00114D35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114D3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11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D35"/>
  </w:style>
  <w:style w:type="paragraph" w:styleId="ae">
    <w:name w:val="footer"/>
    <w:basedOn w:val="a"/>
    <w:link w:val="af"/>
    <w:uiPriority w:val="99"/>
    <w:unhideWhenUsed/>
    <w:rsid w:val="0011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D35"/>
  </w:style>
  <w:style w:type="character" w:styleId="af0">
    <w:name w:val="Hyperlink"/>
    <w:uiPriority w:val="99"/>
    <w:unhideWhenUsed/>
    <w:rsid w:val="00114D35"/>
    <w:rPr>
      <w:color w:val="0000FF"/>
      <w:u w:val="single"/>
    </w:rPr>
  </w:style>
  <w:style w:type="character" w:customStyle="1" w:styleId="c3">
    <w:name w:val="c3"/>
    <w:basedOn w:val="a0"/>
    <w:uiPriority w:val="99"/>
    <w:rsid w:val="00114D35"/>
  </w:style>
  <w:style w:type="paragraph" w:customStyle="1" w:styleId="msonormal0">
    <w:name w:val="msonormal"/>
    <w:basedOn w:val="a"/>
    <w:uiPriority w:val="99"/>
    <w:rsid w:val="00114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14D35"/>
    <w:pPr>
      <w:spacing w:after="100" w:line="256" w:lineRule="auto"/>
    </w:pPr>
    <w:rPr>
      <w:rFonts w:eastAsiaTheme="minorEastAsia"/>
    </w:rPr>
  </w:style>
  <w:style w:type="paragraph" w:styleId="af1">
    <w:name w:val="TOC Heading"/>
    <w:basedOn w:val="1"/>
    <w:next w:val="a"/>
    <w:uiPriority w:val="39"/>
    <w:unhideWhenUsed/>
    <w:qFormat/>
    <w:rsid w:val="00114D35"/>
    <w:pPr>
      <w:spacing w:line="256" w:lineRule="auto"/>
      <w:outlineLvl w:val="9"/>
    </w:pPr>
    <w:rPr>
      <w:lang w:eastAsia="ru-RU"/>
    </w:rPr>
  </w:style>
  <w:style w:type="character" w:customStyle="1" w:styleId="c0">
    <w:name w:val="c0"/>
    <w:basedOn w:val="a0"/>
    <w:rsid w:val="00114D35"/>
  </w:style>
  <w:style w:type="paragraph" w:styleId="af2">
    <w:name w:val="Body Text"/>
    <w:basedOn w:val="a"/>
    <w:link w:val="af3"/>
    <w:uiPriority w:val="1"/>
    <w:qFormat/>
    <w:rsid w:val="00114D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Основной текст Знак"/>
    <w:basedOn w:val="a0"/>
    <w:link w:val="af2"/>
    <w:uiPriority w:val="1"/>
    <w:rsid w:val="00114D35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114D35"/>
    <w:pPr>
      <w:widowControl w:val="0"/>
      <w:autoSpaceDE w:val="0"/>
      <w:autoSpaceDN w:val="0"/>
      <w:spacing w:after="0" w:line="301" w:lineRule="exact"/>
      <w:ind w:left="107"/>
    </w:pPr>
    <w:rPr>
      <w:rFonts w:ascii="Times New Roman" w:eastAsia="Times New Roman" w:hAnsi="Times New Roman" w:cs="Times New Roman"/>
    </w:rPr>
  </w:style>
  <w:style w:type="paragraph" w:customStyle="1" w:styleId="Style3">
    <w:name w:val="Style3"/>
    <w:basedOn w:val="a"/>
    <w:uiPriority w:val="99"/>
    <w:rsid w:val="00114D35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locked/>
    <w:rsid w:val="00114D35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114D3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26"/>
      <w:szCs w:val="26"/>
    </w:rPr>
  </w:style>
  <w:style w:type="character" w:customStyle="1" w:styleId="af4">
    <w:name w:val="Без интервала Знак"/>
    <w:link w:val="af5"/>
    <w:uiPriority w:val="1"/>
    <w:locked/>
    <w:rsid w:val="00114D3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No Spacing"/>
    <w:link w:val="af4"/>
    <w:uiPriority w:val="1"/>
    <w:qFormat/>
    <w:rsid w:val="00114D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qFormat/>
    <w:rsid w:val="00114D3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07414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6">
    <w:name w:val="FollowedHyperlink"/>
    <w:basedOn w:val="a0"/>
    <w:uiPriority w:val="99"/>
    <w:semiHidden/>
    <w:unhideWhenUsed/>
    <w:rsid w:val="0081623E"/>
    <w:rPr>
      <w:color w:val="800080" w:themeColor="followedHyperlink"/>
      <w:u w:val="single"/>
    </w:rPr>
  </w:style>
  <w:style w:type="paragraph" w:styleId="af7">
    <w:name w:val="Normal (Web)"/>
    <w:basedOn w:val="a"/>
    <w:uiPriority w:val="99"/>
    <w:semiHidden/>
    <w:unhideWhenUsed/>
    <w:rsid w:val="00816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81623E"/>
    <w:rPr>
      <w:rFonts w:ascii="Tahoma" w:hAnsi="Tahoma" w:cs="Tahoma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7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9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1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7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nanium.com/catalog/author/16a1a6ee-f05e-11e3-9335-90b11c31de4c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znanium.com/catalog/product/77475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nanium.com/catalog/author/16a1a6ee-f05e-11e3-9335-90b11c31de4c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znanium.com/catalog/product/774755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znanium.com/catalog/product/9704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BFECB-A35E-4B19-BF39-BB673D7B5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29</Pages>
  <Words>8554</Words>
  <Characters>48758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Zodiak</dc:creator>
  <cp:lastModifiedBy>ITLife</cp:lastModifiedBy>
  <cp:revision>4</cp:revision>
  <dcterms:created xsi:type="dcterms:W3CDTF">2026-06-30T07:29:00Z</dcterms:created>
  <dcterms:modified xsi:type="dcterms:W3CDTF">2026-07-06T07:30:00Z</dcterms:modified>
</cp:coreProperties>
</file>